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2E9" w:rsidRDefault="008E72E9" w:rsidP="008E72E9">
      <w:pPr>
        <w:jc w:val="center"/>
        <w:rPr>
          <w:rFonts w:ascii="Times New Roman" w:hAnsi="Times New Roman" w:cs="Times New Roman"/>
          <w:b/>
          <w:sz w:val="28"/>
          <w:szCs w:val="24"/>
        </w:rPr>
      </w:pPr>
      <w:bookmarkStart w:id="0" w:name="_GoBack"/>
      <w:bookmarkEnd w:id="0"/>
      <w:r w:rsidRPr="006E21E1">
        <w:rPr>
          <w:rFonts w:ascii="Times New Roman" w:hAnsi="Times New Roman" w:cs="Times New Roman"/>
          <w:b/>
          <w:sz w:val="28"/>
          <w:szCs w:val="24"/>
        </w:rPr>
        <w:t xml:space="preserve">Sustainability and </w:t>
      </w:r>
      <w:r w:rsidR="0040007B">
        <w:rPr>
          <w:rFonts w:ascii="Times New Roman" w:hAnsi="Times New Roman" w:cs="Times New Roman"/>
          <w:b/>
          <w:sz w:val="28"/>
          <w:szCs w:val="24"/>
        </w:rPr>
        <w:t>Leadership</w:t>
      </w:r>
    </w:p>
    <w:p w:rsidR="00636AA8" w:rsidRDefault="00636AA8" w:rsidP="008E72E9">
      <w:pPr>
        <w:jc w:val="center"/>
        <w:rPr>
          <w:rFonts w:ascii="Times New Roman" w:hAnsi="Times New Roman" w:cs="Times New Roman"/>
          <w:b/>
          <w:sz w:val="28"/>
          <w:szCs w:val="24"/>
        </w:rPr>
      </w:pPr>
      <w:r>
        <w:rPr>
          <w:rFonts w:ascii="Times New Roman" w:hAnsi="Times New Roman" w:cs="Times New Roman"/>
          <w:b/>
          <w:sz w:val="28"/>
          <w:szCs w:val="24"/>
        </w:rPr>
        <w:t>Slide One</w:t>
      </w:r>
    </w:p>
    <w:p w:rsidR="00636AA8" w:rsidRPr="006E21E1" w:rsidRDefault="00636AA8" w:rsidP="008E72E9">
      <w:pPr>
        <w:jc w:val="center"/>
        <w:rPr>
          <w:rFonts w:ascii="Times New Roman" w:hAnsi="Times New Roman" w:cs="Times New Roman"/>
          <w:b/>
          <w:sz w:val="28"/>
          <w:szCs w:val="24"/>
        </w:rPr>
      </w:pPr>
      <w:r>
        <w:rPr>
          <w:rFonts w:ascii="Times New Roman" w:hAnsi="Times New Roman" w:cs="Times New Roman"/>
          <w:b/>
          <w:sz w:val="28"/>
          <w:szCs w:val="24"/>
        </w:rPr>
        <w:t>~~~~~~~~~~~~~~~~~~~~~~~~~~~~~~~~~~~~~~~~~~~~~~~~~~~~~~~~~~</w:t>
      </w:r>
    </w:p>
    <w:p w:rsidR="001A583E" w:rsidRPr="001E0185" w:rsidRDefault="001A583E" w:rsidP="00770DA2">
      <w:pPr>
        <w:spacing w:after="0" w:line="360" w:lineRule="auto"/>
        <w:jc w:val="center"/>
        <w:rPr>
          <w:rFonts w:ascii="Verdana" w:eastAsia="Times New Roman" w:hAnsi="Verdana" w:cs="Times New Roman"/>
          <w:sz w:val="24"/>
          <w:szCs w:val="24"/>
        </w:rPr>
      </w:pPr>
      <w:r w:rsidRPr="001E0185">
        <w:rPr>
          <w:rFonts w:ascii="Verdana" w:eastAsiaTheme="minorEastAsia" w:hAnsi="Verdana"/>
          <w:b/>
          <w:bCs/>
          <w:color w:val="000000" w:themeColor="text1"/>
          <w:kern w:val="24"/>
          <w:sz w:val="24"/>
          <w:szCs w:val="24"/>
        </w:rPr>
        <w:t xml:space="preserve">We are now faced with the fact that tomorrow is today. </w:t>
      </w:r>
    </w:p>
    <w:p w:rsidR="001A583E" w:rsidRPr="001E0185" w:rsidRDefault="001A583E" w:rsidP="00770DA2">
      <w:pPr>
        <w:spacing w:after="0" w:line="360" w:lineRule="auto"/>
        <w:jc w:val="center"/>
        <w:rPr>
          <w:rFonts w:ascii="Verdana" w:eastAsia="Times New Roman" w:hAnsi="Verdana" w:cs="Times New Roman"/>
          <w:sz w:val="24"/>
          <w:szCs w:val="24"/>
        </w:rPr>
      </w:pPr>
      <w:r w:rsidRPr="001E0185">
        <w:rPr>
          <w:rFonts w:ascii="Verdana" w:eastAsiaTheme="minorEastAsia" w:hAnsi="Verdana"/>
          <w:b/>
          <w:bCs/>
          <w:color w:val="000000" w:themeColor="text1"/>
          <w:kern w:val="24"/>
          <w:sz w:val="24"/>
          <w:szCs w:val="24"/>
        </w:rPr>
        <w:t xml:space="preserve">We are confronted with the fierce urgency of now. </w:t>
      </w:r>
    </w:p>
    <w:p w:rsidR="001A583E" w:rsidRDefault="001A583E" w:rsidP="00770DA2">
      <w:pPr>
        <w:spacing w:after="0" w:line="360" w:lineRule="auto"/>
        <w:jc w:val="center"/>
        <w:rPr>
          <w:rFonts w:ascii="Verdana" w:eastAsiaTheme="minorEastAsia" w:hAnsi="Verdana"/>
          <w:color w:val="000000" w:themeColor="text1"/>
          <w:kern w:val="24"/>
          <w:sz w:val="24"/>
          <w:szCs w:val="24"/>
        </w:rPr>
      </w:pPr>
      <w:r w:rsidRPr="001E0185">
        <w:rPr>
          <w:rFonts w:ascii="Verdana" w:eastAsiaTheme="minorEastAsia" w:hAnsi="Verdana"/>
          <w:b/>
          <w:bCs/>
          <w:color w:val="000000" w:themeColor="text1"/>
          <w:kern w:val="24"/>
          <w:sz w:val="24"/>
          <w:szCs w:val="24"/>
        </w:rPr>
        <w:t>In this conundrum of life and history, there is such a thing as being too late</w:t>
      </w:r>
      <w:r w:rsidRPr="001E0185">
        <w:rPr>
          <w:rFonts w:ascii="Verdana" w:eastAsiaTheme="minorEastAsia" w:hAnsi="Verdana"/>
          <w:color w:val="000000" w:themeColor="text1"/>
          <w:kern w:val="24"/>
          <w:sz w:val="24"/>
          <w:szCs w:val="24"/>
        </w:rPr>
        <w:t>.</w:t>
      </w:r>
    </w:p>
    <w:p w:rsidR="00AD5C99" w:rsidRPr="001E0185" w:rsidRDefault="00AD5C99" w:rsidP="00AD5C99">
      <w:pPr>
        <w:spacing w:after="0" w:line="360" w:lineRule="auto"/>
        <w:rPr>
          <w:rFonts w:ascii="Verdana" w:eastAsia="Times New Roman" w:hAnsi="Verdana" w:cs="Times New Roman"/>
          <w:sz w:val="24"/>
          <w:szCs w:val="24"/>
        </w:rPr>
      </w:pPr>
      <w:r>
        <w:rPr>
          <w:rFonts w:ascii="Verdana" w:eastAsiaTheme="minorEastAsia" w:hAnsi="Verdana"/>
          <w:color w:val="000000" w:themeColor="text1"/>
          <w:kern w:val="24"/>
          <w:sz w:val="24"/>
          <w:szCs w:val="24"/>
        </w:rPr>
        <w:t>~~~~~~~~~~~~~~~~~~~~~~~~~~~~~~~~~~~~~~~~~~~~~~~~~</w:t>
      </w:r>
    </w:p>
    <w:p w:rsidR="008E72E9" w:rsidRPr="00C85DCB" w:rsidRDefault="001A583E" w:rsidP="00770DA2">
      <w:pPr>
        <w:spacing w:after="0" w:line="360" w:lineRule="auto"/>
        <w:jc w:val="center"/>
        <w:rPr>
          <w:rFonts w:ascii="Times New Roman" w:hAnsi="Times New Roman" w:cs="Times New Roman"/>
          <w:sz w:val="24"/>
          <w:szCs w:val="24"/>
        </w:rPr>
      </w:pPr>
      <w:r w:rsidRPr="001E0185">
        <w:rPr>
          <w:rFonts w:ascii="Verdana" w:eastAsiaTheme="minorEastAsia" w:hAnsi="Verdana"/>
          <w:color w:val="000000" w:themeColor="text1"/>
          <w:kern w:val="24"/>
          <w:sz w:val="24"/>
          <w:szCs w:val="24"/>
        </w:rPr>
        <w:tab/>
      </w:r>
      <w:r w:rsidRPr="001E0185">
        <w:rPr>
          <w:rFonts w:ascii="Verdana" w:eastAsiaTheme="minorEastAsia" w:hAnsi="Verdana"/>
          <w:color w:val="000000" w:themeColor="text1"/>
          <w:kern w:val="24"/>
          <w:sz w:val="24"/>
          <w:szCs w:val="24"/>
        </w:rPr>
        <w:tab/>
      </w:r>
      <w:r w:rsidRPr="001E0185">
        <w:rPr>
          <w:rFonts w:ascii="Verdana" w:eastAsiaTheme="minorEastAsia" w:hAnsi="Verdana"/>
          <w:color w:val="000000" w:themeColor="text1"/>
          <w:kern w:val="24"/>
          <w:sz w:val="24"/>
          <w:szCs w:val="24"/>
        </w:rPr>
        <w:tab/>
      </w:r>
      <w:r w:rsidRPr="001E0185">
        <w:rPr>
          <w:rFonts w:ascii="Verdana" w:eastAsiaTheme="minorEastAsia" w:hAnsi="Verdana"/>
          <w:color w:val="000000" w:themeColor="text1"/>
          <w:kern w:val="24"/>
          <w:sz w:val="24"/>
          <w:szCs w:val="24"/>
        </w:rPr>
        <w:tab/>
      </w:r>
      <w:r w:rsidRPr="001E0185">
        <w:rPr>
          <w:rFonts w:ascii="Verdana" w:eastAsiaTheme="minorEastAsia" w:hAnsi="Verdana"/>
          <w:color w:val="000000" w:themeColor="text1"/>
          <w:kern w:val="24"/>
          <w:sz w:val="24"/>
          <w:szCs w:val="24"/>
        </w:rPr>
        <w:tab/>
      </w:r>
      <w:r>
        <w:rPr>
          <w:rFonts w:ascii="Verdana" w:eastAsiaTheme="minorEastAsia" w:hAnsi="Verdana"/>
          <w:color w:val="000000" w:themeColor="text1"/>
          <w:kern w:val="24"/>
          <w:sz w:val="24"/>
          <w:szCs w:val="24"/>
        </w:rPr>
        <w:tab/>
      </w:r>
      <w:r>
        <w:rPr>
          <w:rFonts w:ascii="Verdana" w:eastAsiaTheme="minorEastAsia" w:hAnsi="Verdana"/>
          <w:color w:val="000000" w:themeColor="text1"/>
          <w:kern w:val="24"/>
          <w:sz w:val="24"/>
          <w:szCs w:val="24"/>
        </w:rPr>
        <w:tab/>
      </w:r>
    </w:p>
    <w:p w:rsidR="000E38C9" w:rsidRPr="00094619" w:rsidRDefault="00DE3733" w:rsidP="00770DA2">
      <w:pPr>
        <w:spacing w:after="0" w:line="360" w:lineRule="auto"/>
        <w:rPr>
          <w:rFonts w:ascii="Verdana" w:hAnsi="Verdana" w:cs="Times New Roman"/>
          <w:sz w:val="24"/>
          <w:szCs w:val="24"/>
        </w:rPr>
      </w:pPr>
      <w:r w:rsidRPr="00094619">
        <w:rPr>
          <w:rFonts w:ascii="Verdana" w:hAnsi="Verdana" w:cs="Times New Roman"/>
          <w:sz w:val="24"/>
          <w:szCs w:val="24"/>
        </w:rPr>
        <w:t xml:space="preserve">Good morning, Everyone.  I want to thank RoseMary Papa for including me in </w:t>
      </w:r>
      <w:r w:rsidR="001F6127" w:rsidRPr="00094619">
        <w:rPr>
          <w:rFonts w:ascii="Verdana" w:hAnsi="Verdana" w:cs="Times New Roman"/>
          <w:sz w:val="24"/>
          <w:szCs w:val="24"/>
        </w:rPr>
        <w:t>helping to set</w:t>
      </w:r>
      <w:r w:rsidRPr="00094619">
        <w:rPr>
          <w:rFonts w:ascii="Verdana" w:hAnsi="Verdana" w:cs="Times New Roman"/>
          <w:sz w:val="24"/>
          <w:szCs w:val="24"/>
        </w:rPr>
        <w:t xml:space="preserve"> the </w:t>
      </w:r>
      <w:r w:rsidR="00A7466A" w:rsidRPr="00094619">
        <w:rPr>
          <w:rFonts w:ascii="Verdana" w:hAnsi="Verdana" w:cs="Times New Roman"/>
          <w:sz w:val="24"/>
          <w:szCs w:val="24"/>
        </w:rPr>
        <w:t>stage for our time together today.</w:t>
      </w:r>
      <w:r w:rsidR="00023B2C" w:rsidRPr="00094619">
        <w:rPr>
          <w:rFonts w:ascii="Verdana" w:hAnsi="Verdana" w:cs="Times New Roman"/>
          <w:sz w:val="24"/>
          <w:szCs w:val="24"/>
        </w:rPr>
        <w:t xml:space="preserve">  As members of the Leaders without borders community, we are committed to providing all children with an education that will </w:t>
      </w:r>
      <w:r w:rsidR="0073604C" w:rsidRPr="00094619">
        <w:rPr>
          <w:rFonts w:ascii="Verdana" w:hAnsi="Verdana" w:cs="Times New Roman"/>
          <w:sz w:val="24"/>
          <w:szCs w:val="24"/>
        </w:rPr>
        <w:t xml:space="preserve">prepare them for </w:t>
      </w:r>
      <w:r w:rsidR="00E92C0F">
        <w:rPr>
          <w:rFonts w:ascii="Verdana" w:hAnsi="Verdana" w:cs="Times New Roman"/>
          <w:sz w:val="24"/>
          <w:szCs w:val="24"/>
        </w:rPr>
        <w:t xml:space="preserve">the future, one that holds many uncertainties.  </w:t>
      </w:r>
    </w:p>
    <w:p w:rsidR="00E92C0F" w:rsidRDefault="00636AA8" w:rsidP="0073604C">
      <w:pPr>
        <w:spacing w:after="0" w:line="360" w:lineRule="auto"/>
        <w:rPr>
          <w:rFonts w:ascii="Verdana" w:eastAsia="Times New Roman" w:hAnsi="Verdana" w:cs="Times New Roman"/>
          <w:sz w:val="24"/>
          <w:szCs w:val="24"/>
        </w:rPr>
      </w:pPr>
      <w:r>
        <w:rPr>
          <w:rFonts w:ascii="Verdana" w:eastAsia="Times New Roman" w:hAnsi="Verdana" w:cs="Times New Roman"/>
          <w:sz w:val="24"/>
          <w:szCs w:val="24"/>
        </w:rPr>
        <w:t>~~~~~~~~~~~~~~~~~~~~~~~~~~~~~~~~~~~~~~~~~~~~~~~~~~~</w:t>
      </w:r>
    </w:p>
    <w:p w:rsidR="00636AA8" w:rsidRDefault="00636AA8" w:rsidP="00636AA8">
      <w:pPr>
        <w:spacing w:after="0" w:line="360" w:lineRule="auto"/>
        <w:jc w:val="center"/>
        <w:rPr>
          <w:rFonts w:ascii="Verdana" w:eastAsia="Times New Roman" w:hAnsi="Verdana" w:cs="Times New Roman"/>
          <w:sz w:val="24"/>
          <w:szCs w:val="24"/>
        </w:rPr>
      </w:pPr>
      <w:r>
        <w:rPr>
          <w:rFonts w:ascii="Verdana" w:eastAsia="Times New Roman" w:hAnsi="Verdana" w:cs="Times New Roman"/>
          <w:sz w:val="24"/>
          <w:szCs w:val="24"/>
        </w:rPr>
        <w:t>SLIDE WITH STATS</w:t>
      </w:r>
    </w:p>
    <w:p w:rsidR="00636AA8" w:rsidRDefault="00636AA8" w:rsidP="0073604C">
      <w:pPr>
        <w:spacing w:after="0" w:line="360" w:lineRule="auto"/>
        <w:rPr>
          <w:rFonts w:ascii="Verdana" w:eastAsia="Times New Roman" w:hAnsi="Verdana" w:cs="Times New Roman"/>
          <w:sz w:val="24"/>
          <w:szCs w:val="24"/>
        </w:rPr>
      </w:pPr>
      <w:r>
        <w:rPr>
          <w:rFonts w:ascii="Verdana" w:eastAsia="Times New Roman" w:hAnsi="Verdana" w:cs="Times New Roman"/>
          <w:sz w:val="24"/>
          <w:szCs w:val="24"/>
        </w:rPr>
        <w:t>~~~~~~~~~~~~~~~~~~~~~~~~~~~~~~~~~~~~~~~~~~~~~~~~~~~</w:t>
      </w:r>
    </w:p>
    <w:p w:rsidR="009945B7" w:rsidRPr="00094619" w:rsidRDefault="00AD5C99" w:rsidP="0073604C">
      <w:pPr>
        <w:spacing w:after="0" w:line="360" w:lineRule="auto"/>
        <w:rPr>
          <w:rFonts w:ascii="Verdana" w:eastAsia="Times New Roman" w:hAnsi="Verdana" w:cs="Times New Roman"/>
          <w:sz w:val="24"/>
          <w:szCs w:val="24"/>
        </w:rPr>
      </w:pPr>
      <w:r>
        <w:rPr>
          <w:rFonts w:ascii="Verdana" w:eastAsia="Times New Roman" w:hAnsi="Verdana" w:cs="Times New Roman"/>
          <w:sz w:val="24"/>
          <w:szCs w:val="24"/>
        </w:rPr>
        <w:t xml:space="preserve">While </w:t>
      </w:r>
      <w:r w:rsidR="0073604C" w:rsidRPr="00094619">
        <w:rPr>
          <w:rFonts w:ascii="Verdana" w:eastAsia="Times New Roman" w:hAnsi="Verdana" w:cs="Times New Roman"/>
          <w:sz w:val="24"/>
          <w:szCs w:val="24"/>
        </w:rPr>
        <w:t>I don’t want t</w:t>
      </w:r>
      <w:r w:rsidR="006718B4">
        <w:rPr>
          <w:rFonts w:ascii="Verdana" w:eastAsia="Times New Roman" w:hAnsi="Verdana" w:cs="Times New Roman"/>
          <w:sz w:val="24"/>
          <w:szCs w:val="24"/>
        </w:rPr>
        <w:t>o spend too much time dwelling o</w:t>
      </w:r>
      <w:r w:rsidR="0073604C" w:rsidRPr="00094619">
        <w:rPr>
          <w:rFonts w:ascii="Verdana" w:eastAsia="Times New Roman" w:hAnsi="Verdana" w:cs="Times New Roman"/>
          <w:sz w:val="24"/>
          <w:szCs w:val="24"/>
        </w:rPr>
        <w:t>n the dismal state of the world</w:t>
      </w:r>
      <w:r>
        <w:rPr>
          <w:rFonts w:ascii="Verdana" w:eastAsia="Times New Roman" w:hAnsi="Verdana" w:cs="Times New Roman"/>
          <w:sz w:val="24"/>
          <w:szCs w:val="24"/>
        </w:rPr>
        <w:t>,</w:t>
      </w:r>
      <w:r w:rsidR="0073604C" w:rsidRPr="00094619">
        <w:rPr>
          <w:rFonts w:ascii="Verdana" w:eastAsia="Times New Roman" w:hAnsi="Verdana" w:cs="Times New Roman"/>
          <w:sz w:val="24"/>
          <w:szCs w:val="24"/>
        </w:rPr>
        <w:t xml:space="preserve"> we need to consider the context of our efforts and recognize the challenges before us. According to UNESCO, there are almost 200 million children under the age of 5 in developing regions</w:t>
      </w:r>
      <w:r w:rsidR="00E92C0F">
        <w:rPr>
          <w:rFonts w:ascii="Verdana" w:eastAsia="Times New Roman" w:hAnsi="Verdana" w:cs="Times New Roman"/>
          <w:sz w:val="24"/>
          <w:szCs w:val="24"/>
        </w:rPr>
        <w:t xml:space="preserve"> of the world who</w:t>
      </w:r>
      <w:r w:rsidR="0073604C" w:rsidRPr="00094619">
        <w:rPr>
          <w:rFonts w:ascii="Verdana" w:eastAsia="Times New Roman" w:hAnsi="Verdana" w:cs="Times New Roman"/>
          <w:sz w:val="24"/>
          <w:szCs w:val="24"/>
        </w:rPr>
        <w:t xml:space="preserve"> are underweight for their age, 161 million childr</w:t>
      </w:r>
      <w:r w:rsidR="009945B7" w:rsidRPr="00094619">
        <w:rPr>
          <w:rFonts w:ascii="Verdana" w:eastAsia="Times New Roman" w:hAnsi="Verdana" w:cs="Times New Roman"/>
          <w:sz w:val="24"/>
          <w:szCs w:val="24"/>
        </w:rPr>
        <w:t>en</w:t>
      </w:r>
      <w:r>
        <w:rPr>
          <w:rFonts w:ascii="Verdana" w:eastAsia="Times New Roman" w:hAnsi="Verdana" w:cs="Times New Roman"/>
          <w:sz w:val="24"/>
          <w:szCs w:val="24"/>
        </w:rPr>
        <w:t xml:space="preserve"> who</w:t>
      </w:r>
      <w:r w:rsidR="009945B7" w:rsidRPr="00094619">
        <w:rPr>
          <w:rFonts w:ascii="Verdana" w:eastAsia="Times New Roman" w:hAnsi="Verdana" w:cs="Times New Roman"/>
          <w:sz w:val="24"/>
          <w:szCs w:val="24"/>
        </w:rPr>
        <w:t xml:space="preserve"> do not attend primary school and it</w:t>
      </w:r>
      <w:r w:rsidR="0073604C" w:rsidRPr="00094619">
        <w:rPr>
          <w:rFonts w:ascii="Verdana" w:eastAsia="Times New Roman" w:hAnsi="Verdana" w:cs="Times New Roman"/>
          <w:sz w:val="24"/>
          <w:szCs w:val="24"/>
        </w:rPr>
        <w:t xml:space="preserve"> is estimated that there are 758 million people who are illiterate. </w:t>
      </w:r>
      <w:r w:rsidR="009945B7" w:rsidRPr="00094619">
        <w:rPr>
          <w:rFonts w:ascii="Verdana" w:hAnsi="Verdana" w:cs="Times New Roman"/>
          <w:sz w:val="24"/>
          <w:szCs w:val="24"/>
        </w:rPr>
        <w:t>The gaps in educational attainment between rich and poor, within and between countries, are s</w:t>
      </w:r>
      <w:r w:rsidR="00D81C9B">
        <w:rPr>
          <w:rFonts w:ascii="Verdana" w:hAnsi="Verdana" w:cs="Times New Roman"/>
          <w:sz w:val="24"/>
          <w:szCs w:val="24"/>
        </w:rPr>
        <w:t>taggering</w:t>
      </w:r>
      <w:r w:rsidR="009945B7" w:rsidRPr="00094619">
        <w:rPr>
          <w:rFonts w:ascii="Verdana" w:hAnsi="Verdana" w:cs="Times New Roman"/>
          <w:sz w:val="24"/>
          <w:szCs w:val="24"/>
        </w:rPr>
        <w:t xml:space="preserve">. In many poor countries, poor children face nearly insurmountable obstacles under current conditions. They lack books at home; have no opportunity for pre-primary school; and enter facilities without electricity, water, hygiene, qualified teachers, </w:t>
      </w:r>
      <w:r w:rsidR="00E92C0F">
        <w:rPr>
          <w:rFonts w:ascii="Verdana" w:hAnsi="Verdana" w:cs="Times New Roman"/>
          <w:sz w:val="24"/>
          <w:szCs w:val="24"/>
        </w:rPr>
        <w:t xml:space="preserve">and </w:t>
      </w:r>
      <w:r w:rsidR="009945B7" w:rsidRPr="00094619">
        <w:rPr>
          <w:rFonts w:ascii="Verdana" w:hAnsi="Verdana" w:cs="Times New Roman"/>
          <w:sz w:val="24"/>
          <w:szCs w:val="24"/>
        </w:rPr>
        <w:t>textbooks.</w:t>
      </w:r>
    </w:p>
    <w:p w:rsidR="009945B7" w:rsidRPr="00094619" w:rsidRDefault="009945B7" w:rsidP="0073604C">
      <w:pPr>
        <w:spacing w:after="0" w:line="360" w:lineRule="auto"/>
        <w:rPr>
          <w:rFonts w:ascii="Verdana" w:eastAsia="Times New Roman" w:hAnsi="Verdana" w:cs="Times New Roman"/>
          <w:sz w:val="24"/>
          <w:szCs w:val="24"/>
        </w:rPr>
      </w:pPr>
    </w:p>
    <w:p w:rsidR="0073604C" w:rsidRPr="00094619" w:rsidRDefault="0073604C" w:rsidP="0073604C">
      <w:pPr>
        <w:spacing w:after="0" w:line="360" w:lineRule="auto"/>
        <w:rPr>
          <w:rFonts w:ascii="Verdana" w:hAnsi="Verdana" w:cs="Times New Roman"/>
          <w:sz w:val="24"/>
          <w:szCs w:val="24"/>
        </w:rPr>
      </w:pPr>
      <w:r w:rsidRPr="00094619">
        <w:rPr>
          <w:rFonts w:ascii="Verdana" w:eastAsia="Times New Roman" w:hAnsi="Verdana" w:cs="Times New Roman"/>
          <w:sz w:val="24"/>
          <w:szCs w:val="24"/>
        </w:rPr>
        <w:lastRenderedPageBreak/>
        <w:t xml:space="preserve">Nearly 13% of the world’s population are living on less than a $1.90 per day in 2012.  The Global population </w:t>
      </w:r>
      <w:r w:rsidRPr="00094619">
        <w:rPr>
          <w:rFonts w:ascii="Verdana" w:hAnsi="Verdana" w:cs="Times New Roman"/>
          <w:sz w:val="24"/>
          <w:szCs w:val="24"/>
        </w:rPr>
        <w:t>tripled between 1950 and 2015, and is expected to grow by another billion to 8.5 billion by 2030. We are in the midst of the 6</w:t>
      </w:r>
      <w:r w:rsidRPr="00094619">
        <w:rPr>
          <w:rFonts w:ascii="Verdana" w:hAnsi="Verdana" w:cs="Times New Roman"/>
          <w:sz w:val="24"/>
          <w:szCs w:val="24"/>
          <w:vertAlign w:val="superscript"/>
        </w:rPr>
        <w:t>th</w:t>
      </w:r>
      <w:r w:rsidRPr="00094619">
        <w:rPr>
          <w:rFonts w:ascii="Verdana" w:hAnsi="Verdana" w:cs="Times New Roman"/>
          <w:sz w:val="24"/>
          <w:szCs w:val="24"/>
        </w:rPr>
        <w:t xml:space="preserve"> mass extinction of species which is much more severe than originally perceived by scientists who are now calling for immediate action.  </w:t>
      </w:r>
      <w:r w:rsidR="009945B7" w:rsidRPr="00094619">
        <w:rPr>
          <w:rFonts w:ascii="Verdana" w:hAnsi="Verdana" w:cs="Times New Roman"/>
          <w:sz w:val="24"/>
          <w:szCs w:val="24"/>
        </w:rPr>
        <w:t>The impact of climate change is being felt around the globe</w:t>
      </w:r>
      <w:r w:rsidR="004A1B9B">
        <w:rPr>
          <w:rFonts w:ascii="Verdana" w:hAnsi="Verdana" w:cs="Times New Roman"/>
          <w:sz w:val="24"/>
          <w:szCs w:val="24"/>
        </w:rPr>
        <w:t>, especially by the most marginalized populations</w:t>
      </w:r>
      <w:r w:rsidR="009945B7" w:rsidRPr="00094619">
        <w:rPr>
          <w:rFonts w:ascii="Verdana" w:hAnsi="Verdana" w:cs="Times New Roman"/>
          <w:sz w:val="24"/>
          <w:szCs w:val="24"/>
        </w:rPr>
        <w:t xml:space="preserve">. </w:t>
      </w:r>
      <w:r w:rsidRPr="00094619">
        <w:rPr>
          <w:rFonts w:ascii="Verdana" w:hAnsi="Verdana" w:cs="Times New Roman"/>
          <w:sz w:val="24"/>
          <w:szCs w:val="24"/>
        </w:rPr>
        <w:t>It turns</w:t>
      </w:r>
      <w:r w:rsidR="009945B7" w:rsidRPr="00094619">
        <w:rPr>
          <w:rFonts w:ascii="Verdana" w:hAnsi="Verdana" w:cs="Times New Roman"/>
          <w:sz w:val="24"/>
          <w:szCs w:val="24"/>
        </w:rPr>
        <w:t xml:space="preserve"> out that human beings are very</w:t>
      </w:r>
      <w:r w:rsidRPr="00094619">
        <w:rPr>
          <w:rFonts w:ascii="Verdana" w:hAnsi="Verdana" w:cs="Times New Roman"/>
          <w:sz w:val="24"/>
          <w:szCs w:val="24"/>
        </w:rPr>
        <w:t xml:space="preserve"> skilled in practices</w:t>
      </w:r>
      <w:r w:rsidR="009945B7" w:rsidRPr="00094619">
        <w:rPr>
          <w:rFonts w:ascii="Verdana" w:hAnsi="Verdana" w:cs="Times New Roman"/>
          <w:sz w:val="24"/>
          <w:szCs w:val="24"/>
        </w:rPr>
        <w:t xml:space="preserve"> and lifestyles</w:t>
      </w:r>
      <w:r w:rsidRPr="00094619">
        <w:rPr>
          <w:rFonts w:ascii="Verdana" w:hAnsi="Verdana" w:cs="Times New Roman"/>
          <w:sz w:val="24"/>
          <w:szCs w:val="24"/>
        </w:rPr>
        <w:t xml:space="preserve"> that are destroying the earth at an astonishing speed.</w:t>
      </w:r>
      <w:r w:rsidR="00E92C0F">
        <w:rPr>
          <w:rFonts w:ascii="Verdana" w:hAnsi="Verdana" w:cs="Times New Roman"/>
          <w:sz w:val="24"/>
          <w:szCs w:val="24"/>
        </w:rPr>
        <w:t xml:space="preserve"> </w:t>
      </w:r>
    </w:p>
    <w:p w:rsidR="0073604C" w:rsidRPr="00094619" w:rsidRDefault="0073604C" w:rsidP="0073604C">
      <w:pPr>
        <w:spacing w:after="0" w:line="360" w:lineRule="auto"/>
        <w:rPr>
          <w:rFonts w:ascii="Verdana" w:eastAsia="Times New Roman" w:hAnsi="Verdana" w:cs="Times New Roman"/>
          <w:sz w:val="24"/>
          <w:szCs w:val="24"/>
        </w:rPr>
      </w:pPr>
    </w:p>
    <w:p w:rsidR="00023B2C" w:rsidRPr="00094619" w:rsidRDefault="00E92C0F" w:rsidP="00770DA2">
      <w:pPr>
        <w:spacing w:after="0" w:line="360" w:lineRule="auto"/>
        <w:rPr>
          <w:rFonts w:ascii="Verdana" w:hAnsi="Verdana" w:cs="Times New Roman"/>
          <w:sz w:val="24"/>
          <w:szCs w:val="24"/>
        </w:rPr>
      </w:pPr>
      <w:r>
        <w:rPr>
          <w:rFonts w:ascii="Verdana" w:hAnsi="Verdana" w:cs="Times New Roman"/>
          <w:sz w:val="24"/>
          <w:szCs w:val="24"/>
        </w:rPr>
        <w:t>Given this reality, m</w:t>
      </w:r>
      <w:r w:rsidR="00023B2C" w:rsidRPr="00094619">
        <w:rPr>
          <w:rFonts w:ascii="Verdana" w:hAnsi="Verdana" w:cs="Times New Roman"/>
          <w:sz w:val="24"/>
          <w:szCs w:val="24"/>
        </w:rPr>
        <w:t>any</w:t>
      </w:r>
      <w:r w:rsidR="00DE3733" w:rsidRPr="00094619">
        <w:rPr>
          <w:rFonts w:ascii="Verdana" w:hAnsi="Verdana" w:cs="Times New Roman"/>
          <w:sz w:val="24"/>
          <w:szCs w:val="24"/>
        </w:rPr>
        <w:t xml:space="preserve"> of us here today believe that it is essential that K-16 education focus its efforts tightly around sustainable education. </w:t>
      </w:r>
      <w:r w:rsidR="00023B2C" w:rsidRPr="00094619">
        <w:rPr>
          <w:rFonts w:ascii="Verdana" w:eastAsia="Calibri" w:hAnsi="Verdana" w:cs="Times New Roman"/>
          <w:bCs/>
          <w:i/>
          <w:sz w:val="24"/>
          <w:szCs w:val="24"/>
        </w:rPr>
        <w:t>Sustainability</w:t>
      </w:r>
      <w:r w:rsidR="00023B2C" w:rsidRPr="00094619">
        <w:rPr>
          <w:rFonts w:ascii="Verdana" w:eastAsia="Calibri" w:hAnsi="Verdana" w:cs="Times New Roman"/>
          <w:bCs/>
          <w:sz w:val="24"/>
          <w:szCs w:val="24"/>
        </w:rPr>
        <w:t xml:space="preserve"> is an ancient concept that involves a concern for the long-term availability of those things most important for the preservation of life. The ideas that underlie sustainability are nearly universal in the human experience and can be found in Chinese ph</w:t>
      </w:r>
      <w:r w:rsidR="00094619">
        <w:rPr>
          <w:rFonts w:ascii="Verdana" w:eastAsia="Calibri" w:hAnsi="Verdana" w:cs="Times New Roman"/>
          <w:bCs/>
          <w:sz w:val="24"/>
          <w:szCs w:val="24"/>
        </w:rPr>
        <w:t>ilosophy as early as 400 B.C.E.</w:t>
      </w:r>
      <w:r w:rsidR="00023B2C" w:rsidRPr="00094619">
        <w:rPr>
          <w:rFonts w:ascii="Verdana" w:eastAsia="Calibri" w:hAnsi="Verdana" w:cs="Times New Roman"/>
          <w:bCs/>
          <w:sz w:val="24"/>
          <w:szCs w:val="24"/>
        </w:rPr>
        <w:t xml:space="preserve"> Today, the term sustainability often refers to the idea of </w:t>
      </w:r>
      <w:r w:rsidR="00023B2C" w:rsidRPr="00094619">
        <w:rPr>
          <w:rFonts w:ascii="Verdana" w:eastAsia="Calibri" w:hAnsi="Verdana" w:cs="Times New Roman"/>
          <w:bCs/>
          <w:i/>
          <w:sz w:val="24"/>
          <w:szCs w:val="24"/>
        </w:rPr>
        <w:t>meeting the needs of the present without compromising the ability of future gene</w:t>
      </w:r>
      <w:r w:rsidR="00094619">
        <w:rPr>
          <w:rFonts w:ascii="Verdana" w:eastAsia="Calibri" w:hAnsi="Verdana" w:cs="Times New Roman"/>
          <w:bCs/>
          <w:i/>
          <w:sz w:val="24"/>
          <w:szCs w:val="24"/>
        </w:rPr>
        <w:t>rations to meet their own needs</w:t>
      </w:r>
      <w:r w:rsidR="00023B2C" w:rsidRPr="00094619">
        <w:rPr>
          <w:rFonts w:ascii="Verdana" w:hAnsi="Verdana" w:cs="Times New Roman"/>
          <w:sz w:val="24"/>
          <w:szCs w:val="24"/>
        </w:rPr>
        <w:t xml:space="preserve"> Thus, sustainability involves a focus on the interconnectedness of social systems, economic systems, and environmental systems. We are particularly interested in the areas where these systems overlap and in the places where all three intersect.</w:t>
      </w:r>
    </w:p>
    <w:p w:rsidR="00023B2C" w:rsidRPr="00094619" w:rsidRDefault="00023B2C" w:rsidP="00770DA2">
      <w:pPr>
        <w:pBdr>
          <w:top w:val="dashSmallGap" w:sz="4" w:space="1" w:color="auto"/>
          <w:bottom w:val="dashSmallGap" w:sz="4" w:space="1" w:color="auto"/>
        </w:pBdr>
        <w:spacing w:after="0" w:line="360" w:lineRule="auto"/>
        <w:jc w:val="center"/>
        <w:rPr>
          <w:rFonts w:ascii="Verdana" w:hAnsi="Verdana" w:cs="Times New Roman"/>
          <w:sz w:val="24"/>
          <w:szCs w:val="24"/>
        </w:rPr>
      </w:pPr>
      <w:r w:rsidRPr="00094619">
        <w:rPr>
          <w:rFonts w:ascii="Verdana" w:hAnsi="Verdana" w:cs="Times New Roman"/>
          <w:sz w:val="24"/>
          <w:szCs w:val="24"/>
        </w:rPr>
        <w:t>SLIDE HERE Three Circles</w:t>
      </w:r>
    </w:p>
    <w:p w:rsidR="000E38C9" w:rsidRPr="00094619" w:rsidRDefault="000E38C9" w:rsidP="00770DA2">
      <w:pPr>
        <w:spacing w:after="0" w:line="360" w:lineRule="auto"/>
        <w:rPr>
          <w:rFonts w:ascii="Verdana" w:hAnsi="Verdana" w:cs="Times New Roman"/>
          <w:sz w:val="24"/>
          <w:szCs w:val="24"/>
        </w:rPr>
      </w:pPr>
      <w:r w:rsidRPr="00094619">
        <w:rPr>
          <w:rFonts w:ascii="Verdana" w:hAnsi="Verdana" w:cs="Times New Roman"/>
          <w:bCs/>
          <w:sz w:val="24"/>
          <w:szCs w:val="24"/>
        </w:rPr>
        <w:t>We are not adequately making sure that people who live in the present are able to meet their needs. At the same time, we are rapidly destroying the systems upon which future generations must rely to meet their needs.</w:t>
      </w:r>
      <w:r w:rsidRPr="00094619">
        <w:rPr>
          <w:rFonts w:ascii="Verdana" w:hAnsi="Verdana" w:cs="Times New Roman"/>
          <w:sz w:val="24"/>
          <w:szCs w:val="24"/>
        </w:rPr>
        <w:t xml:space="preserve"> Challenges such overreliance on nonrenewable fossil fuels, institutionalized gender and economic inequities, loss of biodiversity, and the demise of indigenous cultures and languages all are examples of processes that threaten the ability of future generations to meet their various needs. </w:t>
      </w:r>
    </w:p>
    <w:p w:rsidR="00023B2C" w:rsidRPr="00094619" w:rsidRDefault="00023B2C" w:rsidP="00770DA2">
      <w:pPr>
        <w:spacing w:after="0" w:line="360" w:lineRule="auto"/>
        <w:rPr>
          <w:rFonts w:ascii="Verdana" w:hAnsi="Verdana" w:cs="Times New Roman"/>
          <w:sz w:val="24"/>
          <w:szCs w:val="24"/>
        </w:rPr>
      </w:pPr>
      <w:r w:rsidRPr="00094619">
        <w:rPr>
          <w:rFonts w:ascii="Verdana" w:hAnsi="Verdana" w:cs="Times New Roman"/>
          <w:sz w:val="24"/>
          <w:szCs w:val="24"/>
        </w:rPr>
        <w:lastRenderedPageBreak/>
        <w:t xml:space="preserve">This conception of sustainability underlies the idea of </w:t>
      </w:r>
      <w:r w:rsidRPr="00094619">
        <w:rPr>
          <w:rFonts w:ascii="Verdana" w:hAnsi="Verdana" w:cs="Times New Roman"/>
          <w:b/>
          <w:i/>
          <w:sz w:val="24"/>
          <w:szCs w:val="24"/>
        </w:rPr>
        <w:t>sustainable development</w:t>
      </w:r>
      <w:r w:rsidRPr="00094619">
        <w:rPr>
          <w:rFonts w:ascii="Verdana" w:hAnsi="Verdana" w:cs="Times New Roman"/>
          <w:sz w:val="24"/>
          <w:szCs w:val="24"/>
        </w:rPr>
        <w:t xml:space="preserve"> and is the foundation of the new sustainable development goals that were ratified by the United Nations just over a year ago. The Sustainable Development Goals (SDGs), are a universal call to action to end poverty, protect the planet, and ensure that all people enjoy equity, peace, and prosperity.  </w:t>
      </w:r>
    </w:p>
    <w:p w:rsidR="00023B2C" w:rsidRPr="00094619" w:rsidRDefault="00023B2C" w:rsidP="00770DA2">
      <w:pPr>
        <w:pBdr>
          <w:top w:val="dashSmallGap" w:sz="4" w:space="1" w:color="auto"/>
          <w:bottom w:val="dashSmallGap" w:sz="4" w:space="1" w:color="auto"/>
        </w:pBdr>
        <w:spacing w:after="0" w:line="360" w:lineRule="auto"/>
        <w:jc w:val="center"/>
        <w:rPr>
          <w:rFonts w:ascii="Verdana" w:hAnsi="Verdana" w:cs="Times New Roman"/>
          <w:sz w:val="24"/>
          <w:szCs w:val="24"/>
        </w:rPr>
      </w:pPr>
      <w:r w:rsidRPr="00094619">
        <w:rPr>
          <w:rFonts w:ascii="Verdana" w:hAnsi="Verdana" w:cs="Times New Roman"/>
          <w:sz w:val="24"/>
          <w:szCs w:val="24"/>
        </w:rPr>
        <w:t>SLIDE HERE SDG’s</w:t>
      </w:r>
    </w:p>
    <w:p w:rsidR="00E46ADA" w:rsidRDefault="00023B2C" w:rsidP="00770DA2">
      <w:pPr>
        <w:spacing w:before="100" w:beforeAutospacing="1" w:after="0" w:line="360" w:lineRule="auto"/>
        <w:rPr>
          <w:rFonts w:ascii="Verdana" w:eastAsia="Times New Roman" w:hAnsi="Verdana" w:cs="Times New Roman"/>
          <w:sz w:val="24"/>
          <w:szCs w:val="24"/>
        </w:rPr>
      </w:pPr>
      <w:r w:rsidRPr="00094619">
        <w:rPr>
          <w:rFonts w:ascii="Verdana" w:hAnsi="Verdana" w:cs="Times New Roman"/>
          <w:sz w:val="24"/>
          <w:szCs w:val="24"/>
        </w:rPr>
        <w:t>These 17 Goals build on the successes of the Millennium Development Goals, while including new areas such as climate change, peace and justice, economic equity, and sustainable consumption, among other priorities.</w:t>
      </w:r>
      <w:r w:rsidR="009F2600" w:rsidRPr="00094619">
        <w:rPr>
          <w:rFonts w:ascii="Verdana" w:hAnsi="Verdana" w:cs="Times New Roman"/>
          <w:sz w:val="24"/>
          <w:szCs w:val="24"/>
        </w:rPr>
        <w:t xml:space="preserve"> </w:t>
      </w:r>
      <w:r w:rsidR="00E92C0F">
        <w:rPr>
          <w:rFonts w:ascii="Verdana" w:hAnsi="Verdana" w:cs="Times New Roman"/>
          <w:sz w:val="24"/>
          <w:szCs w:val="24"/>
        </w:rPr>
        <w:t xml:space="preserve">As educators, it is </w:t>
      </w:r>
      <w:r w:rsidR="009F2600" w:rsidRPr="00094619">
        <w:rPr>
          <w:rFonts w:ascii="Verdana" w:hAnsi="Verdana" w:cs="Times New Roman"/>
          <w:sz w:val="24"/>
          <w:szCs w:val="24"/>
        </w:rPr>
        <w:t xml:space="preserve">Goal </w:t>
      </w:r>
      <w:r w:rsidR="009945B7" w:rsidRPr="00094619">
        <w:rPr>
          <w:rFonts w:ascii="Verdana" w:hAnsi="Verdana" w:cs="Times New Roman"/>
          <w:sz w:val="24"/>
          <w:szCs w:val="24"/>
        </w:rPr>
        <w:t xml:space="preserve">#4 </w:t>
      </w:r>
      <w:r w:rsidR="00D81C9B">
        <w:rPr>
          <w:rFonts w:ascii="Verdana" w:hAnsi="Verdana" w:cs="Times New Roman"/>
          <w:sz w:val="24"/>
          <w:szCs w:val="24"/>
        </w:rPr>
        <w:t xml:space="preserve">that </w:t>
      </w:r>
      <w:r w:rsidR="00E92C0F">
        <w:rPr>
          <w:rFonts w:ascii="Verdana" w:hAnsi="Verdana" w:cs="Times New Roman"/>
          <w:sz w:val="24"/>
          <w:szCs w:val="24"/>
        </w:rPr>
        <w:t xml:space="preserve">speaks to our work. Goal #4 </w:t>
      </w:r>
      <w:r w:rsidR="009945B7" w:rsidRPr="00094619">
        <w:rPr>
          <w:rFonts w:ascii="Verdana" w:hAnsi="Verdana" w:cs="Times New Roman"/>
          <w:sz w:val="24"/>
          <w:szCs w:val="24"/>
        </w:rPr>
        <w:t>is to ensure inclusive and equitable quality education and to promote lifelong learning opportunities for all</w:t>
      </w:r>
      <w:r w:rsidR="009F2600" w:rsidRPr="00094619">
        <w:rPr>
          <w:rFonts w:ascii="Verdana" w:hAnsi="Verdana" w:cs="Times New Roman"/>
          <w:sz w:val="24"/>
          <w:szCs w:val="24"/>
        </w:rPr>
        <w:t xml:space="preserve">. </w:t>
      </w:r>
      <w:r w:rsidR="009F2600" w:rsidRPr="00094619">
        <w:rPr>
          <w:rFonts w:ascii="Verdana" w:eastAsia="Times New Roman" w:hAnsi="Verdana" w:cs="Times New Roman"/>
          <w:sz w:val="24"/>
          <w:szCs w:val="24"/>
        </w:rPr>
        <w:t xml:space="preserve">It’s a critically important task, this focus on learning ― one that grows more important each day as our global society becomes increasingly complex and interconnected. </w:t>
      </w:r>
      <w:r w:rsidR="00CA5130">
        <w:rPr>
          <w:rFonts w:ascii="Verdana" w:eastAsia="Times New Roman" w:hAnsi="Verdana" w:cs="Times New Roman"/>
          <w:sz w:val="24"/>
          <w:szCs w:val="24"/>
        </w:rPr>
        <w:t>We know that n</w:t>
      </w:r>
      <w:r w:rsidR="009F2600" w:rsidRPr="00094619">
        <w:rPr>
          <w:rFonts w:ascii="Verdana" w:eastAsia="Times New Roman" w:hAnsi="Verdana" w:cs="Times New Roman"/>
          <w:sz w:val="24"/>
          <w:szCs w:val="24"/>
        </w:rPr>
        <w:t xml:space="preserve">o single aspect of life has more world-changing potential than education. </w:t>
      </w:r>
    </w:p>
    <w:p w:rsidR="00636AA8" w:rsidRPr="00CA5130" w:rsidRDefault="00636AA8" w:rsidP="00636AA8">
      <w:pPr>
        <w:spacing w:before="100" w:beforeAutospacing="1" w:line="240" w:lineRule="auto"/>
        <w:rPr>
          <w:rFonts w:ascii="Verdana" w:hAnsi="Verdana" w:cs="Times New Roman"/>
          <w:sz w:val="24"/>
          <w:szCs w:val="24"/>
        </w:rPr>
      </w:pPr>
      <w:r>
        <w:rPr>
          <w:rFonts w:ascii="Verdana" w:eastAsia="Times New Roman" w:hAnsi="Verdana" w:cs="Times New Roman"/>
          <w:sz w:val="24"/>
          <w:szCs w:val="24"/>
        </w:rPr>
        <w:t>~~~~~~~~~~~~~~~~~~~~~~~~~~~~~~~~~~~~~~~~~~~~~~~~~~~</w:t>
      </w:r>
    </w:p>
    <w:p w:rsidR="00636AA8" w:rsidRDefault="00CA5130" w:rsidP="00636AA8">
      <w:pPr>
        <w:spacing w:before="100" w:beforeAutospacing="1" w:line="240" w:lineRule="auto"/>
        <w:jc w:val="center"/>
        <w:rPr>
          <w:rFonts w:ascii="Verdana" w:eastAsia="Times New Roman" w:hAnsi="Verdana" w:cs="Times New Roman"/>
          <w:sz w:val="24"/>
          <w:szCs w:val="24"/>
        </w:rPr>
      </w:pPr>
      <w:r>
        <w:rPr>
          <w:rFonts w:ascii="Verdana" w:eastAsia="Times New Roman" w:hAnsi="Verdana" w:cs="Times New Roman"/>
          <w:sz w:val="24"/>
          <w:szCs w:val="24"/>
        </w:rPr>
        <w:t>SLIDE</w:t>
      </w:r>
      <w:r w:rsidR="00636AA8">
        <w:rPr>
          <w:rFonts w:ascii="Verdana" w:eastAsia="Times New Roman" w:hAnsi="Verdana" w:cs="Times New Roman"/>
          <w:sz w:val="24"/>
          <w:szCs w:val="24"/>
        </w:rPr>
        <w:t xml:space="preserve"> GEMR</w:t>
      </w:r>
    </w:p>
    <w:p w:rsidR="00636AA8" w:rsidRDefault="00636AA8" w:rsidP="00636AA8">
      <w:pPr>
        <w:spacing w:before="100" w:beforeAutospacing="1" w:line="240" w:lineRule="auto"/>
        <w:rPr>
          <w:rFonts w:ascii="Verdana" w:eastAsia="Times New Roman" w:hAnsi="Verdana" w:cs="Times New Roman"/>
          <w:sz w:val="24"/>
          <w:szCs w:val="24"/>
        </w:rPr>
      </w:pPr>
      <w:r>
        <w:rPr>
          <w:rFonts w:ascii="Verdana" w:eastAsia="Times New Roman" w:hAnsi="Verdana" w:cs="Times New Roman"/>
          <w:sz w:val="24"/>
          <w:szCs w:val="24"/>
        </w:rPr>
        <w:t>~~~~~~~~~~~~~~~~~~~~~~~~~~~~~~~~~~~~~~~~~~~~~~~~~~~</w:t>
      </w:r>
    </w:p>
    <w:p w:rsidR="00AB3858" w:rsidRPr="00094619" w:rsidRDefault="009945B7" w:rsidP="00770DA2">
      <w:pPr>
        <w:spacing w:before="100" w:beforeAutospacing="1" w:after="0" w:line="360" w:lineRule="auto"/>
        <w:rPr>
          <w:rFonts w:ascii="Verdana" w:eastAsia="Times New Roman" w:hAnsi="Verdana" w:cs="Times New Roman"/>
          <w:sz w:val="24"/>
          <w:szCs w:val="24"/>
        </w:rPr>
      </w:pPr>
      <w:r w:rsidRPr="00094619">
        <w:rPr>
          <w:rFonts w:ascii="Verdana" w:eastAsia="Times New Roman" w:hAnsi="Verdana" w:cs="Times New Roman"/>
          <w:sz w:val="24"/>
          <w:szCs w:val="24"/>
        </w:rPr>
        <w:t xml:space="preserve">This </w:t>
      </w:r>
      <w:r w:rsidR="009F2600" w:rsidRPr="00094619">
        <w:rPr>
          <w:rFonts w:ascii="Verdana" w:eastAsia="Times New Roman" w:hAnsi="Verdana" w:cs="Times New Roman"/>
          <w:sz w:val="24"/>
          <w:szCs w:val="24"/>
        </w:rPr>
        <w:t>understanding takes on new significance given the findings of the United Nations Global Education Monitoring Report</w:t>
      </w:r>
      <w:r w:rsidR="004A1B9B">
        <w:rPr>
          <w:rFonts w:ascii="Verdana" w:eastAsia="Times New Roman" w:hAnsi="Verdana" w:cs="Times New Roman"/>
          <w:sz w:val="24"/>
          <w:szCs w:val="24"/>
        </w:rPr>
        <w:t>,</w:t>
      </w:r>
      <w:r w:rsidR="009F2600" w:rsidRPr="00094619">
        <w:rPr>
          <w:rFonts w:ascii="Verdana" w:eastAsia="Times New Roman" w:hAnsi="Verdana" w:cs="Times New Roman"/>
          <w:sz w:val="24"/>
          <w:szCs w:val="24"/>
        </w:rPr>
        <w:t xml:space="preserve"> released last November</w:t>
      </w:r>
      <w:r w:rsidR="004A1B9B">
        <w:rPr>
          <w:rFonts w:ascii="Verdana" w:eastAsia="Times New Roman" w:hAnsi="Verdana" w:cs="Times New Roman"/>
          <w:sz w:val="24"/>
          <w:szCs w:val="24"/>
        </w:rPr>
        <w:t>,</w:t>
      </w:r>
      <w:r w:rsidR="009F2600" w:rsidRPr="00094619">
        <w:rPr>
          <w:rFonts w:ascii="Verdana" w:eastAsia="Times New Roman" w:hAnsi="Verdana" w:cs="Times New Roman"/>
          <w:sz w:val="24"/>
          <w:szCs w:val="24"/>
        </w:rPr>
        <w:t xml:space="preserve"> which shows that it is </w:t>
      </w:r>
      <w:r w:rsidR="009F2600" w:rsidRPr="006718B4">
        <w:rPr>
          <w:rFonts w:ascii="Verdana" w:eastAsia="Times New Roman" w:hAnsi="Verdana" w:cs="Times New Roman"/>
          <w:b/>
          <w:sz w:val="24"/>
          <w:szCs w:val="24"/>
          <w:u w:val="single"/>
        </w:rPr>
        <w:t>only</w:t>
      </w:r>
      <w:r w:rsidR="009F2600" w:rsidRPr="00094619">
        <w:rPr>
          <w:rFonts w:ascii="Verdana" w:eastAsia="Times New Roman" w:hAnsi="Verdana" w:cs="Times New Roman"/>
          <w:sz w:val="24"/>
          <w:szCs w:val="24"/>
        </w:rPr>
        <w:t xml:space="preserve"> through achieving Goal #4 that the other 16 </w:t>
      </w:r>
      <w:r w:rsidRPr="00094619">
        <w:rPr>
          <w:rFonts w:ascii="Verdana" w:eastAsia="Times New Roman" w:hAnsi="Verdana" w:cs="Times New Roman"/>
          <w:sz w:val="24"/>
          <w:szCs w:val="24"/>
        </w:rPr>
        <w:t xml:space="preserve">goals </w:t>
      </w:r>
      <w:r w:rsidR="009F2600" w:rsidRPr="00094619">
        <w:rPr>
          <w:rFonts w:ascii="Verdana" w:eastAsia="Times New Roman" w:hAnsi="Verdana" w:cs="Times New Roman"/>
          <w:sz w:val="24"/>
          <w:szCs w:val="24"/>
        </w:rPr>
        <w:t xml:space="preserve">will be achieved and given the current rate of education transformation and access, we will be a half century too late. </w:t>
      </w:r>
    </w:p>
    <w:p w:rsidR="00AB3858" w:rsidRPr="00094619" w:rsidRDefault="00AB3858" w:rsidP="009945B7">
      <w:pPr>
        <w:spacing w:after="0" w:line="360" w:lineRule="auto"/>
        <w:rPr>
          <w:rFonts w:ascii="Verdana" w:hAnsi="Verdana" w:cs="Times New Roman"/>
          <w:i/>
          <w:sz w:val="24"/>
          <w:szCs w:val="24"/>
        </w:rPr>
      </w:pPr>
      <w:r w:rsidRPr="00094619">
        <w:rPr>
          <w:rFonts w:ascii="Verdana" w:eastAsia="Times New Roman" w:hAnsi="Verdana" w:cs="Times New Roman"/>
          <w:sz w:val="24"/>
          <w:szCs w:val="24"/>
        </w:rPr>
        <w:t xml:space="preserve">According to data in the report, most education systems are not keeping up with market demand. In 2015, slightly less than two-thirds of total </w:t>
      </w:r>
      <w:r w:rsidR="00D81C9B">
        <w:rPr>
          <w:rFonts w:ascii="Verdana" w:eastAsia="Times New Roman" w:hAnsi="Verdana" w:cs="Times New Roman"/>
          <w:sz w:val="24"/>
          <w:szCs w:val="24"/>
        </w:rPr>
        <w:t xml:space="preserve">global </w:t>
      </w:r>
      <w:r w:rsidRPr="00094619">
        <w:rPr>
          <w:rFonts w:ascii="Verdana" w:eastAsia="Times New Roman" w:hAnsi="Verdana" w:cs="Times New Roman"/>
          <w:sz w:val="24"/>
          <w:szCs w:val="24"/>
        </w:rPr>
        <w:t xml:space="preserve">employment was in medium-skilled occupations. By 2020, the world could have 40 million </w:t>
      </w:r>
      <w:r w:rsidRPr="00CA5130">
        <w:rPr>
          <w:rFonts w:ascii="Verdana" w:eastAsia="Times New Roman" w:hAnsi="Verdana" w:cs="Times New Roman"/>
          <w:sz w:val="24"/>
          <w:szCs w:val="24"/>
          <w:u w:val="single"/>
        </w:rPr>
        <w:t>too few</w:t>
      </w:r>
      <w:r w:rsidRPr="00094619">
        <w:rPr>
          <w:rFonts w:ascii="Verdana" w:eastAsia="Times New Roman" w:hAnsi="Verdana" w:cs="Times New Roman"/>
          <w:sz w:val="24"/>
          <w:szCs w:val="24"/>
        </w:rPr>
        <w:t xml:space="preserve"> workers with </w:t>
      </w:r>
      <w:r w:rsidR="004A1B9B">
        <w:rPr>
          <w:rFonts w:ascii="Verdana" w:eastAsia="Times New Roman" w:hAnsi="Verdana" w:cs="Times New Roman"/>
          <w:sz w:val="24"/>
          <w:szCs w:val="24"/>
        </w:rPr>
        <w:t xml:space="preserve">post secondary </w:t>
      </w:r>
      <w:r w:rsidRPr="00094619">
        <w:rPr>
          <w:rFonts w:ascii="Verdana" w:eastAsia="Times New Roman" w:hAnsi="Verdana" w:cs="Times New Roman"/>
          <w:sz w:val="24"/>
          <w:szCs w:val="24"/>
        </w:rPr>
        <w:t xml:space="preserve">ducation relative to demand and up to 95 million </w:t>
      </w:r>
      <w:r w:rsidRPr="00CA5130">
        <w:rPr>
          <w:rFonts w:ascii="Verdana" w:eastAsia="Times New Roman" w:hAnsi="Verdana" w:cs="Times New Roman"/>
          <w:sz w:val="24"/>
          <w:szCs w:val="24"/>
          <w:u w:val="single"/>
        </w:rPr>
        <w:t>too many</w:t>
      </w:r>
      <w:r w:rsidRPr="00094619">
        <w:rPr>
          <w:rFonts w:ascii="Verdana" w:eastAsia="Times New Roman" w:hAnsi="Verdana" w:cs="Times New Roman"/>
          <w:sz w:val="24"/>
          <w:szCs w:val="24"/>
        </w:rPr>
        <w:t xml:space="preserve"> at lower education levels. </w:t>
      </w:r>
      <w:r w:rsidR="009945B7" w:rsidRPr="00094619">
        <w:rPr>
          <w:rFonts w:ascii="Verdana" w:hAnsi="Verdana" w:cs="Times New Roman"/>
          <w:sz w:val="24"/>
          <w:szCs w:val="24"/>
        </w:rPr>
        <w:t xml:space="preserve">While SDG 4 calls for universal completion of </w:t>
      </w:r>
      <w:r w:rsidR="009945B7" w:rsidRPr="00094619">
        <w:rPr>
          <w:rFonts w:ascii="Verdana" w:hAnsi="Verdana" w:cs="Times New Roman"/>
          <w:sz w:val="24"/>
          <w:szCs w:val="24"/>
        </w:rPr>
        <w:lastRenderedPageBreak/>
        <w:t>upper secondary education by 2030, the current completion rate in low-i</w:t>
      </w:r>
      <w:r w:rsidR="00CA5130">
        <w:rPr>
          <w:rFonts w:ascii="Verdana" w:hAnsi="Verdana" w:cs="Times New Roman"/>
          <w:sz w:val="24"/>
          <w:szCs w:val="24"/>
        </w:rPr>
        <w:t>ncome countries is a meagre 14%</w:t>
      </w:r>
      <w:r w:rsidR="009945B7" w:rsidRPr="00094619">
        <w:rPr>
          <w:rFonts w:ascii="Verdana" w:hAnsi="Verdana" w:cs="Times New Roman"/>
          <w:i/>
          <w:sz w:val="24"/>
          <w:szCs w:val="24"/>
        </w:rPr>
        <w:t xml:space="preserve">. </w:t>
      </w:r>
      <w:r w:rsidR="009945B7" w:rsidRPr="00094619">
        <w:rPr>
          <w:rFonts w:ascii="Verdana" w:eastAsia="Times New Roman" w:hAnsi="Verdana" w:cs="Times New Roman"/>
          <w:sz w:val="24"/>
          <w:szCs w:val="24"/>
        </w:rPr>
        <w:t>T</w:t>
      </w:r>
      <w:r w:rsidRPr="00094619">
        <w:rPr>
          <w:rFonts w:ascii="Verdana" w:eastAsia="Times New Roman" w:hAnsi="Verdana" w:cs="Times New Roman"/>
          <w:sz w:val="24"/>
          <w:szCs w:val="24"/>
        </w:rPr>
        <w:t>he report also suggests that if workers from advantaged and more disadvantaged social background had the same education, disparity in working poverty could be reduced by 39%.</w:t>
      </w:r>
      <w:r w:rsidR="006718B4">
        <w:rPr>
          <w:rFonts w:ascii="Verdana" w:eastAsia="Times New Roman" w:hAnsi="Verdana" w:cs="Times New Roman"/>
          <w:sz w:val="24"/>
          <w:szCs w:val="24"/>
        </w:rPr>
        <w:t xml:space="preserve"> While the report presents evidence </w:t>
      </w:r>
      <w:r w:rsidR="004A1B9B">
        <w:rPr>
          <w:rFonts w:ascii="Verdana" w:eastAsia="Times New Roman" w:hAnsi="Verdana" w:cs="Times New Roman"/>
          <w:sz w:val="24"/>
          <w:szCs w:val="24"/>
        </w:rPr>
        <w:t>of important</w:t>
      </w:r>
      <w:r w:rsidR="006718B4">
        <w:rPr>
          <w:rFonts w:ascii="Verdana" w:eastAsia="Times New Roman" w:hAnsi="Verdana" w:cs="Times New Roman"/>
          <w:sz w:val="24"/>
          <w:szCs w:val="24"/>
        </w:rPr>
        <w:t xml:space="preserve"> work yet to be done in achieving SDG #4 and its sub-goals, </w:t>
      </w:r>
      <w:r w:rsidR="004A1B9B">
        <w:rPr>
          <w:rFonts w:ascii="Verdana" w:eastAsia="Times New Roman" w:hAnsi="Verdana" w:cs="Times New Roman"/>
          <w:sz w:val="24"/>
          <w:szCs w:val="24"/>
        </w:rPr>
        <w:t>some progress has been made.</w:t>
      </w:r>
      <w:r w:rsidR="006718B4">
        <w:rPr>
          <w:rFonts w:ascii="Verdana" w:eastAsia="Times New Roman" w:hAnsi="Verdana" w:cs="Times New Roman"/>
          <w:sz w:val="24"/>
          <w:szCs w:val="24"/>
        </w:rPr>
        <w:t xml:space="preserve"> </w:t>
      </w:r>
      <w:r w:rsidR="004A1B9B">
        <w:rPr>
          <w:rFonts w:ascii="Verdana" w:eastAsia="Times New Roman" w:hAnsi="Verdana" w:cs="Times New Roman"/>
          <w:sz w:val="24"/>
          <w:szCs w:val="24"/>
        </w:rPr>
        <w:t>For example, a</w:t>
      </w:r>
      <w:r w:rsidR="006718B4">
        <w:rPr>
          <w:rFonts w:ascii="Verdana" w:eastAsia="Times New Roman" w:hAnsi="Verdana" w:cs="Times New Roman"/>
          <w:sz w:val="24"/>
          <w:szCs w:val="24"/>
        </w:rPr>
        <w:t>s a result of constitutional changes in India in 2003, 300 million students get some environmental education training.  In the UK, schools who embraced a whole school approach to sustainable education showed improvements in school culture, students’ health and learning and a reduction of the schools’ ecological footprint.  Work with the indigenous populations, such as those in Alaska</w:t>
      </w:r>
      <w:r w:rsidR="00D36B94">
        <w:rPr>
          <w:rFonts w:ascii="Verdana" w:eastAsia="Times New Roman" w:hAnsi="Verdana" w:cs="Times New Roman"/>
          <w:sz w:val="24"/>
          <w:szCs w:val="24"/>
        </w:rPr>
        <w:t>,</w:t>
      </w:r>
      <w:r w:rsidR="006718B4">
        <w:rPr>
          <w:rFonts w:ascii="Verdana" w:eastAsia="Times New Roman" w:hAnsi="Verdana" w:cs="Times New Roman"/>
          <w:sz w:val="24"/>
          <w:szCs w:val="24"/>
        </w:rPr>
        <w:t xml:space="preserve"> has revealed that they have much to teach us about climate change adaptations and resilience and disaster early warning systems.  And finally, using education to improve social development in northern Burkina Faso, where students are given daily lunches and take home rations, female enrollment increased by 5-6% after the first year. We know that every year of education a girl receives in a developing country reduces the number of children she will have by 1. In countries with exploding population and high poverty</w:t>
      </w:r>
      <w:r w:rsidR="004A1B9B">
        <w:rPr>
          <w:rFonts w:ascii="Verdana" w:eastAsia="Times New Roman" w:hAnsi="Verdana" w:cs="Times New Roman"/>
          <w:sz w:val="24"/>
          <w:szCs w:val="24"/>
        </w:rPr>
        <w:t>, such as Nigeria</w:t>
      </w:r>
      <w:r w:rsidR="006718B4">
        <w:rPr>
          <w:rFonts w:ascii="Verdana" w:eastAsia="Times New Roman" w:hAnsi="Verdana" w:cs="Times New Roman"/>
          <w:sz w:val="24"/>
          <w:szCs w:val="24"/>
        </w:rPr>
        <w:t>, this is significant.</w:t>
      </w:r>
    </w:p>
    <w:p w:rsidR="00D93C16" w:rsidRDefault="006C1D07" w:rsidP="00770DA2">
      <w:pPr>
        <w:pBdr>
          <w:bottom w:val="wave" w:sz="6" w:space="1" w:color="auto"/>
        </w:pBdr>
        <w:spacing w:before="100" w:beforeAutospacing="1" w:after="0" w:line="360" w:lineRule="auto"/>
        <w:rPr>
          <w:rFonts w:ascii="Verdana" w:eastAsia="Times New Roman" w:hAnsi="Verdana" w:cs="Times New Roman"/>
          <w:sz w:val="24"/>
          <w:szCs w:val="24"/>
        </w:rPr>
      </w:pPr>
      <w:r>
        <w:rPr>
          <w:rFonts w:ascii="Verdana" w:eastAsia="Times New Roman" w:hAnsi="Verdana" w:cs="Times New Roman"/>
          <w:sz w:val="24"/>
          <w:szCs w:val="24"/>
        </w:rPr>
        <w:t>W</w:t>
      </w:r>
      <w:r w:rsidR="006718B4">
        <w:rPr>
          <w:rFonts w:ascii="Verdana" w:eastAsia="Times New Roman" w:hAnsi="Verdana" w:cs="Times New Roman"/>
          <w:sz w:val="24"/>
          <w:szCs w:val="24"/>
        </w:rPr>
        <w:t xml:space="preserve">hile we have a better understanding of the critical role of quality, global </w:t>
      </w:r>
      <w:r w:rsidR="00D81C9B">
        <w:rPr>
          <w:rFonts w:ascii="Verdana" w:eastAsia="Times New Roman" w:hAnsi="Verdana" w:cs="Times New Roman"/>
          <w:sz w:val="24"/>
          <w:szCs w:val="24"/>
        </w:rPr>
        <w:t xml:space="preserve">quality </w:t>
      </w:r>
      <w:r w:rsidR="006718B4">
        <w:rPr>
          <w:rFonts w:ascii="Verdana" w:eastAsia="Times New Roman" w:hAnsi="Verdana" w:cs="Times New Roman"/>
          <w:sz w:val="24"/>
          <w:szCs w:val="24"/>
        </w:rPr>
        <w:t>education, f</w:t>
      </w:r>
      <w:r w:rsidR="00E46ADA" w:rsidRPr="00094619">
        <w:rPr>
          <w:rFonts w:ascii="Verdana" w:eastAsia="Times New Roman" w:hAnsi="Verdana" w:cs="Times New Roman"/>
          <w:sz w:val="24"/>
          <w:szCs w:val="24"/>
        </w:rPr>
        <w:t xml:space="preserve">or </w:t>
      </w:r>
      <w:r w:rsidR="006718B4">
        <w:rPr>
          <w:rFonts w:ascii="Verdana" w:eastAsia="Times New Roman" w:hAnsi="Verdana" w:cs="Times New Roman"/>
          <w:sz w:val="24"/>
          <w:szCs w:val="24"/>
        </w:rPr>
        <w:t>it</w:t>
      </w:r>
      <w:r w:rsidR="00E46ADA" w:rsidRPr="00094619">
        <w:rPr>
          <w:rFonts w:ascii="Verdana" w:eastAsia="Times New Roman" w:hAnsi="Verdana" w:cs="Times New Roman"/>
          <w:sz w:val="24"/>
          <w:szCs w:val="24"/>
        </w:rPr>
        <w:t xml:space="preserve"> to be transformative in support of the new sustainable development agenda, education ‘as usual</w:t>
      </w:r>
      <w:r w:rsidR="00D93C16">
        <w:rPr>
          <w:rFonts w:ascii="Verdana" w:eastAsia="Times New Roman" w:hAnsi="Verdana" w:cs="Times New Roman"/>
          <w:sz w:val="24"/>
          <w:szCs w:val="24"/>
        </w:rPr>
        <w:t>’</w:t>
      </w:r>
      <w:r w:rsidR="00E46ADA" w:rsidRPr="00094619">
        <w:rPr>
          <w:rFonts w:ascii="Verdana" w:eastAsia="Times New Roman" w:hAnsi="Verdana" w:cs="Times New Roman"/>
          <w:sz w:val="24"/>
          <w:szCs w:val="24"/>
        </w:rPr>
        <w:t xml:space="preserve"> will not suffice.  </w:t>
      </w:r>
    </w:p>
    <w:p w:rsidR="00D81C9B" w:rsidRDefault="00D81C9B" w:rsidP="00770DA2">
      <w:pPr>
        <w:pBdr>
          <w:bottom w:val="wave" w:sz="6" w:space="1" w:color="auto"/>
        </w:pBdr>
        <w:spacing w:before="100" w:beforeAutospacing="1" w:after="0" w:line="360" w:lineRule="auto"/>
        <w:rPr>
          <w:rFonts w:ascii="Verdana" w:eastAsia="Times New Roman" w:hAnsi="Verdana" w:cs="Times New Roman"/>
          <w:sz w:val="24"/>
          <w:szCs w:val="24"/>
        </w:rPr>
      </w:pPr>
      <w:r>
        <w:rPr>
          <w:rFonts w:ascii="Verdana" w:eastAsia="Times New Roman" w:hAnsi="Verdana" w:cs="Times New Roman"/>
          <w:sz w:val="24"/>
          <w:szCs w:val="24"/>
        </w:rPr>
        <w:t>Sustainable education is considered by many to be an overarching concept that broadens and incorporates the best intentions of environmental education, place-based learning, community-based education and other progressive education reform initiatives.  It aligns with the new expectations for learning for the 21</w:t>
      </w:r>
      <w:r w:rsidRPr="00D81C9B">
        <w:rPr>
          <w:rFonts w:ascii="Verdana" w:eastAsia="Times New Roman" w:hAnsi="Verdana" w:cs="Times New Roman"/>
          <w:sz w:val="24"/>
          <w:szCs w:val="24"/>
          <w:vertAlign w:val="superscript"/>
        </w:rPr>
        <w:t>st</w:t>
      </w:r>
      <w:r>
        <w:rPr>
          <w:rFonts w:ascii="Verdana" w:eastAsia="Times New Roman" w:hAnsi="Verdana" w:cs="Times New Roman"/>
          <w:sz w:val="24"/>
          <w:szCs w:val="24"/>
        </w:rPr>
        <w:t xml:space="preserve"> century that requires higher order and deeper thinking.  Students educated in sustainability develop critical thinking and systems thinking skills, problem-solving skills, see themselves as ‘solutionaries’,  have the ability to work with divers </w:t>
      </w:r>
      <w:r>
        <w:rPr>
          <w:rFonts w:ascii="Verdana" w:eastAsia="Times New Roman" w:hAnsi="Verdana" w:cs="Times New Roman"/>
          <w:sz w:val="24"/>
          <w:szCs w:val="24"/>
        </w:rPr>
        <w:lastRenderedPageBreak/>
        <w:t>groups, and possess a global mindset of equity. – all skills required of today’s workforce and to deal with future uncertainties.</w:t>
      </w:r>
    </w:p>
    <w:p w:rsidR="00D81C9B" w:rsidRDefault="00D81C9B" w:rsidP="00770DA2">
      <w:pPr>
        <w:pBdr>
          <w:bottom w:val="wave" w:sz="6" w:space="1" w:color="auto"/>
        </w:pBdr>
        <w:spacing w:before="100" w:beforeAutospacing="1" w:after="0" w:line="360" w:lineRule="auto"/>
        <w:rPr>
          <w:rFonts w:ascii="Verdana" w:eastAsia="Times New Roman" w:hAnsi="Verdana" w:cs="Times New Roman"/>
          <w:sz w:val="24"/>
          <w:szCs w:val="24"/>
        </w:rPr>
      </w:pPr>
      <w:r>
        <w:rPr>
          <w:rFonts w:ascii="Verdana" w:eastAsia="Times New Roman" w:hAnsi="Verdana" w:cs="Times New Roman"/>
          <w:sz w:val="24"/>
          <w:szCs w:val="24"/>
        </w:rPr>
        <w:t>Experts all over the globe agree that the attainment of sustainability literacy must increase significantly if we are to ensure economic prosperity and social stability in individual countries and in the worldwide community.</w:t>
      </w:r>
    </w:p>
    <w:p w:rsidR="00636AA8" w:rsidRDefault="00636AA8" w:rsidP="00636AA8">
      <w:pPr>
        <w:spacing w:before="100" w:beforeAutospacing="1" w:after="0" w:line="360" w:lineRule="auto"/>
        <w:jc w:val="center"/>
        <w:rPr>
          <w:rFonts w:ascii="Verdana" w:eastAsia="Times New Roman" w:hAnsi="Verdana" w:cs="Times New Roman"/>
          <w:sz w:val="24"/>
          <w:szCs w:val="24"/>
        </w:rPr>
      </w:pPr>
      <w:r>
        <w:rPr>
          <w:rFonts w:ascii="Verdana" w:eastAsia="Times New Roman" w:hAnsi="Verdana" w:cs="Times New Roman"/>
          <w:sz w:val="24"/>
          <w:szCs w:val="24"/>
        </w:rPr>
        <w:t>Slide What can leaders do</w:t>
      </w:r>
    </w:p>
    <w:p w:rsidR="00636AA8" w:rsidRDefault="00636AA8" w:rsidP="00770DA2">
      <w:pPr>
        <w:spacing w:before="100" w:beforeAutospacing="1" w:after="0" w:line="360" w:lineRule="auto"/>
        <w:rPr>
          <w:rFonts w:ascii="Verdana" w:eastAsia="Times New Roman" w:hAnsi="Verdana" w:cs="Times New Roman"/>
          <w:sz w:val="24"/>
          <w:szCs w:val="24"/>
        </w:rPr>
      </w:pPr>
      <w:r>
        <w:rPr>
          <w:rFonts w:ascii="Verdana" w:eastAsia="Times New Roman" w:hAnsi="Verdana" w:cs="Times New Roman"/>
          <w:sz w:val="24"/>
          <w:szCs w:val="24"/>
        </w:rPr>
        <w:t>~~~~~~~~~~~~~~~~~~~~~~~~~~~~~~~~~~~~~~~~~~~~~~~~~</w:t>
      </w:r>
    </w:p>
    <w:p w:rsidR="008711A0" w:rsidRDefault="00374D44" w:rsidP="00B76031">
      <w:pPr>
        <w:spacing w:before="100" w:beforeAutospacing="1" w:after="0" w:line="360" w:lineRule="auto"/>
        <w:rPr>
          <w:rFonts w:ascii="Verdana" w:hAnsi="Verdana" w:cs="Times New Roman"/>
          <w:sz w:val="24"/>
          <w:szCs w:val="24"/>
        </w:rPr>
      </w:pPr>
      <w:r w:rsidRPr="00094619">
        <w:rPr>
          <w:rFonts w:ascii="Verdana" w:eastAsia="Times New Roman" w:hAnsi="Verdana" w:cs="Times New Roman"/>
          <w:sz w:val="24"/>
          <w:szCs w:val="24"/>
        </w:rPr>
        <w:t>So what does this mean for school leaders?</w:t>
      </w:r>
      <w:r w:rsidR="00B76031">
        <w:rPr>
          <w:rFonts w:ascii="Verdana" w:eastAsia="Times New Roman" w:hAnsi="Verdana" w:cs="Times New Roman"/>
          <w:sz w:val="24"/>
          <w:szCs w:val="24"/>
        </w:rPr>
        <w:t xml:space="preserve"> </w:t>
      </w:r>
      <w:r w:rsidR="006C1D07">
        <w:rPr>
          <w:rFonts w:ascii="Verdana" w:eastAsia="Times New Roman" w:hAnsi="Verdana" w:cs="Times New Roman"/>
          <w:sz w:val="24"/>
          <w:szCs w:val="24"/>
        </w:rPr>
        <w:t xml:space="preserve">(CLICK) </w:t>
      </w:r>
      <w:r w:rsidRPr="00094619">
        <w:rPr>
          <w:rFonts w:ascii="Verdana" w:hAnsi="Verdana" w:cs="Times New Roman"/>
          <w:sz w:val="24"/>
          <w:szCs w:val="24"/>
        </w:rPr>
        <w:t>T</w:t>
      </w:r>
      <w:r w:rsidR="0073604C" w:rsidRPr="00094619">
        <w:rPr>
          <w:rFonts w:ascii="Verdana" w:hAnsi="Verdana" w:cs="Times New Roman"/>
          <w:sz w:val="24"/>
          <w:szCs w:val="24"/>
        </w:rPr>
        <w:t>o advance the goal of sustainable education, t</w:t>
      </w:r>
      <w:r w:rsidR="00AB3858" w:rsidRPr="00094619">
        <w:rPr>
          <w:rFonts w:ascii="Verdana" w:hAnsi="Verdana" w:cs="Times New Roman"/>
          <w:sz w:val="24"/>
          <w:szCs w:val="24"/>
        </w:rPr>
        <w:t xml:space="preserve">here are a number of urgent issues with regard to </w:t>
      </w:r>
      <w:r w:rsidR="00AB3858" w:rsidRPr="00636AA8">
        <w:rPr>
          <w:rFonts w:ascii="Verdana" w:hAnsi="Verdana" w:cs="Times New Roman"/>
          <w:sz w:val="24"/>
          <w:szCs w:val="24"/>
          <w:highlight w:val="yellow"/>
          <w:u w:val="single"/>
        </w:rPr>
        <w:t>policies and practices</w:t>
      </w:r>
      <w:r w:rsidR="008711A0">
        <w:rPr>
          <w:rFonts w:ascii="Verdana" w:hAnsi="Verdana" w:cs="Times New Roman"/>
          <w:sz w:val="24"/>
          <w:szCs w:val="24"/>
          <w:u w:val="single"/>
        </w:rPr>
        <w:t xml:space="preserve"> (CLICK) </w:t>
      </w:r>
      <w:r w:rsidR="00AB3858" w:rsidRPr="00094619">
        <w:rPr>
          <w:rFonts w:ascii="Verdana" w:hAnsi="Verdana" w:cs="Times New Roman"/>
          <w:sz w:val="24"/>
          <w:szCs w:val="24"/>
        </w:rPr>
        <w:t xml:space="preserve">for effective school leadership around the globe. </w:t>
      </w:r>
      <w:r w:rsidR="006C1D07">
        <w:rPr>
          <w:rFonts w:ascii="Verdana" w:hAnsi="Verdana" w:cs="Times New Roman"/>
          <w:sz w:val="24"/>
          <w:szCs w:val="24"/>
        </w:rPr>
        <w:t>C</w:t>
      </w:r>
      <w:r w:rsidR="008711A0">
        <w:rPr>
          <w:rFonts w:ascii="Verdana" w:hAnsi="Verdana" w:cs="Times New Roman"/>
          <w:sz w:val="24"/>
          <w:szCs w:val="24"/>
        </w:rPr>
        <w:t xml:space="preserve">ontributions needed in this area include the need to produce and disseminate guidelines and tools for needs assessment and policy formulation to develop effective school leadership using experience, best practice, and evidence-based research from countries who have established successful leadership development programs. </w:t>
      </w:r>
    </w:p>
    <w:p w:rsidR="0073604C" w:rsidRPr="00094619" w:rsidRDefault="00AB3858" w:rsidP="00B76031">
      <w:pPr>
        <w:spacing w:before="100" w:beforeAutospacing="1" w:after="0" w:line="360" w:lineRule="auto"/>
        <w:rPr>
          <w:rFonts w:ascii="Verdana" w:hAnsi="Verdana" w:cs="Times New Roman"/>
          <w:sz w:val="24"/>
          <w:szCs w:val="24"/>
        </w:rPr>
      </w:pPr>
      <w:r w:rsidRPr="00094619">
        <w:rPr>
          <w:rFonts w:ascii="Verdana" w:hAnsi="Verdana" w:cs="Times New Roman"/>
          <w:sz w:val="24"/>
          <w:szCs w:val="24"/>
        </w:rPr>
        <w:t>There is emerging consensus concerning the role effective school leadership can play in positively influencing school performance and students’ learning outcomes, particularly when principals are skilled and supported to act as instructional leaders.</w:t>
      </w:r>
      <w:r w:rsidR="00076F62" w:rsidRPr="00094619">
        <w:rPr>
          <w:rFonts w:ascii="Verdana" w:hAnsi="Verdana" w:cs="Times New Roman"/>
          <w:sz w:val="24"/>
          <w:szCs w:val="24"/>
        </w:rPr>
        <w:t xml:space="preserve"> </w:t>
      </w:r>
      <w:r w:rsidR="00CF5AAA" w:rsidRPr="00094619">
        <w:rPr>
          <w:rFonts w:ascii="Verdana" w:hAnsi="Verdana" w:cs="Times New Roman"/>
          <w:sz w:val="24"/>
          <w:szCs w:val="24"/>
        </w:rPr>
        <w:t xml:space="preserve">In many countries, </w:t>
      </w:r>
      <w:r w:rsidR="00CF5AAA" w:rsidRPr="00636AA8">
        <w:rPr>
          <w:rFonts w:ascii="Verdana" w:hAnsi="Verdana" w:cs="Times New Roman"/>
          <w:sz w:val="24"/>
          <w:szCs w:val="24"/>
          <w:highlight w:val="yellow"/>
          <w:u w:val="single"/>
        </w:rPr>
        <w:t>instructional leadership  and leadership for learning</w:t>
      </w:r>
      <w:r w:rsidR="00636AA8">
        <w:rPr>
          <w:rFonts w:ascii="Verdana" w:hAnsi="Verdana" w:cs="Times New Roman"/>
          <w:sz w:val="24"/>
          <w:szCs w:val="24"/>
          <w:u w:val="single"/>
        </w:rPr>
        <w:t xml:space="preserve"> (CLICK)</w:t>
      </w:r>
      <w:r w:rsidR="00CF5AAA" w:rsidRPr="00094619">
        <w:rPr>
          <w:rFonts w:ascii="Verdana" w:hAnsi="Verdana" w:cs="Times New Roman"/>
          <w:sz w:val="24"/>
          <w:szCs w:val="24"/>
        </w:rPr>
        <w:t xml:space="preserve"> have yet to be translated into policy frameworks or the day to day practice of school principals and </w:t>
      </w:r>
      <w:r w:rsidR="00C71F78" w:rsidRPr="00094619">
        <w:rPr>
          <w:rFonts w:ascii="Verdana" w:hAnsi="Verdana" w:cs="Times New Roman"/>
          <w:sz w:val="24"/>
          <w:szCs w:val="24"/>
        </w:rPr>
        <w:t xml:space="preserve">to move </w:t>
      </w:r>
      <w:r w:rsidR="00CF5AAA" w:rsidRPr="00094619">
        <w:rPr>
          <w:rFonts w:ascii="Verdana" w:hAnsi="Verdana" w:cs="Times New Roman"/>
          <w:sz w:val="24"/>
          <w:szCs w:val="24"/>
        </w:rPr>
        <w:t>away from the traditional managerial and administrative role expected of school principals.</w:t>
      </w:r>
      <w:r w:rsidR="00C71F78" w:rsidRPr="00094619">
        <w:rPr>
          <w:rFonts w:ascii="Verdana" w:hAnsi="Verdana" w:cs="Times New Roman"/>
          <w:sz w:val="24"/>
          <w:szCs w:val="24"/>
        </w:rPr>
        <w:t xml:space="preserve"> </w:t>
      </w:r>
    </w:p>
    <w:p w:rsidR="0073604C" w:rsidRPr="00094619" w:rsidRDefault="0073604C" w:rsidP="00770DA2">
      <w:pPr>
        <w:spacing w:after="0" w:line="360" w:lineRule="auto"/>
        <w:rPr>
          <w:rFonts w:ascii="Verdana" w:hAnsi="Verdana" w:cs="Times New Roman"/>
          <w:sz w:val="24"/>
          <w:szCs w:val="24"/>
        </w:rPr>
      </w:pPr>
    </w:p>
    <w:p w:rsidR="00C71F78" w:rsidRDefault="00374D44" w:rsidP="00770DA2">
      <w:pPr>
        <w:spacing w:after="0" w:line="360" w:lineRule="auto"/>
        <w:rPr>
          <w:rFonts w:ascii="Verdana" w:hAnsi="Verdana" w:cs="Times New Roman"/>
          <w:sz w:val="24"/>
          <w:szCs w:val="24"/>
        </w:rPr>
      </w:pPr>
      <w:r w:rsidRPr="00094619">
        <w:rPr>
          <w:rFonts w:ascii="Verdana" w:hAnsi="Verdana" w:cs="Times New Roman"/>
          <w:sz w:val="24"/>
          <w:szCs w:val="24"/>
        </w:rPr>
        <w:t>W</w:t>
      </w:r>
      <w:r w:rsidR="00C71F78" w:rsidRPr="00094619">
        <w:rPr>
          <w:rFonts w:ascii="Verdana" w:hAnsi="Verdana" w:cs="Times New Roman"/>
          <w:sz w:val="24"/>
          <w:szCs w:val="24"/>
        </w:rPr>
        <w:t xml:space="preserve">ith deep inequities within </w:t>
      </w:r>
      <w:r w:rsidR="006C1D07">
        <w:rPr>
          <w:rFonts w:ascii="Verdana" w:hAnsi="Verdana" w:cs="Times New Roman"/>
          <w:sz w:val="24"/>
          <w:szCs w:val="24"/>
        </w:rPr>
        <w:t>most of our societies</w:t>
      </w:r>
      <w:r w:rsidRPr="00094619">
        <w:rPr>
          <w:rFonts w:ascii="Verdana" w:hAnsi="Verdana" w:cs="Times New Roman"/>
          <w:sz w:val="24"/>
          <w:szCs w:val="24"/>
        </w:rPr>
        <w:t>,</w:t>
      </w:r>
      <w:r w:rsidR="00C71F78" w:rsidRPr="00094619">
        <w:rPr>
          <w:rFonts w:ascii="Verdana" w:hAnsi="Verdana" w:cs="Times New Roman"/>
          <w:sz w:val="24"/>
          <w:szCs w:val="24"/>
        </w:rPr>
        <w:t xml:space="preserve"> developing </w:t>
      </w:r>
      <w:r w:rsidR="00C71F78" w:rsidRPr="00636AA8">
        <w:rPr>
          <w:rFonts w:ascii="Verdana" w:hAnsi="Verdana" w:cs="Times New Roman"/>
          <w:sz w:val="24"/>
          <w:szCs w:val="24"/>
          <w:highlight w:val="yellow"/>
          <w:u w:val="single"/>
        </w:rPr>
        <w:t>empathy</w:t>
      </w:r>
      <w:r w:rsidR="00636AA8">
        <w:rPr>
          <w:rFonts w:ascii="Verdana" w:hAnsi="Verdana" w:cs="Times New Roman"/>
          <w:sz w:val="24"/>
          <w:szCs w:val="24"/>
          <w:u w:val="single"/>
        </w:rPr>
        <w:t xml:space="preserve"> (CLICK)</w:t>
      </w:r>
      <w:r w:rsidR="00C71F78" w:rsidRPr="00094619">
        <w:rPr>
          <w:rFonts w:ascii="Verdana" w:hAnsi="Verdana" w:cs="Times New Roman"/>
          <w:sz w:val="24"/>
          <w:szCs w:val="24"/>
        </w:rPr>
        <w:t xml:space="preserve"> in ourselves and our students</w:t>
      </w:r>
      <w:r w:rsidRPr="00094619">
        <w:rPr>
          <w:rFonts w:ascii="Verdana" w:hAnsi="Verdana" w:cs="Times New Roman"/>
          <w:sz w:val="24"/>
          <w:szCs w:val="24"/>
        </w:rPr>
        <w:t xml:space="preserve"> that leads to caring for others is </w:t>
      </w:r>
      <w:r w:rsidR="00C71F78" w:rsidRPr="00094619">
        <w:rPr>
          <w:rFonts w:ascii="Verdana" w:hAnsi="Verdana" w:cs="Times New Roman"/>
          <w:sz w:val="24"/>
          <w:szCs w:val="24"/>
        </w:rPr>
        <w:t>a key challenge for sustainability education</w:t>
      </w:r>
      <w:r w:rsidRPr="00094619">
        <w:rPr>
          <w:rFonts w:ascii="Verdana" w:hAnsi="Verdana" w:cs="Times New Roman"/>
          <w:sz w:val="24"/>
          <w:szCs w:val="24"/>
        </w:rPr>
        <w:t>.</w:t>
      </w:r>
      <w:r w:rsidR="00C71F78" w:rsidRPr="00094619">
        <w:rPr>
          <w:rFonts w:ascii="Verdana" w:hAnsi="Verdana" w:cs="Times New Roman"/>
          <w:sz w:val="24"/>
          <w:szCs w:val="24"/>
        </w:rPr>
        <w:t xml:space="preserve"> </w:t>
      </w:r>
      <w:r w:rsidR="00B76031">
        <w:rPr>
          <w:rFonts w:ascii="Verdana" w:hAnsi="Verdana" w:cs="Times New Roman"/>
          <w:sz w:val="24"/>
          <w:szCs w:val="24"/>
        </w:rPr>
        <w:t>Creating s</w:t>
      </w:r>
      <w:r w:rsidR="00C71F78" w:rsidRPr="00094619">
        <w:rPr>
          <w:rFonts w:ascii="Verdana" w:hAnsi="Verdana" w:cs="Times New Roman"/>
          <w:sz w:val="24"/>
          <w:szCs w:val="24"/>
        </w:rPr>
        <w:t>chools that cultivate empathy, care and trust</w:t>
      </w:r>
      <w:r w:rsidR="00B76031">
        <w:rPr>
          <w:rFonts w:ascii="Verdana" w:hAnsi="Verdana" w:cs="Times New Roman"/>
          <w:sz w:val="24"/>
          <w:szCs w:val="24"/>
        </w:rPr>
        <w:t xml:space="preserve"> </w:t>
      </w:r>
      <w:r w:rsidR="00B76031">
        <w:rPr>
          <w:rFonts w:ascii="Verdana" w:hAnsi="Verdana" w:cs="Times New Roman"/>
          <w:sz w:val="24"/>
          <w:szCs w:val="24"/>
        </w:rPr>
        <w:lastRenderedPageBreak/>
        <w:t xml:space="preserve">enables them to </w:t>
      </w:r>
      <w:r w:rsidR="00C71F78" w:rsidRPr="00094619">
        <w:rPr>
          <w:rFonts w:ascii="Verdana" w:hAnsi="Verdana" w:cs="Times New Roman"/>
          <w:sz w:val="24"/>
          <w:szCs w:val="24"/>
        </w:rPr>
        <w:t xml:space="preserve">become places where creativity, responsible risk taking  and innovation thrive. </w:t>
      </w:r>
      <w:r w:rsidR="006C1D07">
        <w:rPr>
          <w:rFonts w:ascii="Verdana" w:hAnsi="Verdana" w:cs="Times New Roman"/>
          <w:sz w:val="24"/>
          <w:szCs w:val="24"/>
        </w:rPr>
        <w:t>Students need to understand why they need to care about other people around the globe and our shared destiny.</w:t>
      </w:r>
      <w:r w:rsidR="00C71F78" w:rsidRPr="00094619">
        <w:rPr>
          <w:rFonts w:ascii="Verdana" w:hAnsi="Verdana" w:cs="Times New Roman"/>
          <w:sz w:val="24"/>
          <w:szCs w:val="24"/>
        </w:rPr>
        <w:t xml:space="preserve"> </w:t>
      </w:r>
    </w:p>
    <w:p w:rsidR="006C1D07" w:rsidRPr="00094619" w:rsidRDefault="006C1D07" w:rsidP="00770DA2">
      <w:pPr>
        <w:spacing w:after="0" w:line="360" w:lineRule="auto"/>
        <w:rPr>
          <w:rFonts w:ascii="Verdana" w:hAnsi="Verdana" w:cs="Times New Roman"/>
          <w:sz w:val="24"/>
          <w:szCs w:val="24"/>
        </w:rPr>
      </w:pPr>
    </w:p>
    <w:p w:rsidR="002B6F65" w:rsidRPr="00094619" w:rsidRDefault="00D35D69" w:rsidP="002B6F65">
      <w:pPr>
        <w:spacing w:after="0" w:line="360" w:lineRule="auto"/>
        <w:rPr>
          <w:rFonts w:ascii="Verdana" w:hAnsi="Verdana" w:cs="Times New Roman"/>
          <w:sz w:val="24"/>
          <w:szCs w:val="24"/>
        </w:rPr>
      </w:pPr>
      <w:r w:rsidRPr="00094619">
        <w:rPr>
          <w:rFonts w:ascii="Verdana" w:hAnsi="Verdana" w:cs="Times New Roman"/>
          <w:sz w:val="24"/>
          <w:szCs w:val="24"/>
        </w:rPr>
        <w:t xml:space="preserve">Facilitating </w:t>
      </w:r>
      <w:r w:rsidRPr="00636AA8">
        <w:rPr>
          <w:rFonts w:ascii="Verdana" w:hAnsi="Verdana" w:cs="Times New Roman"/>
          <w:sz w:val="24"/>
          <w:szCs w:val="24"/>
          <w:highlight w:val="yellow"/>
          <w:u w:val="single"/>
        </w:rPr>
        <w:t>student well-being</w:t>
      </w:r>
      <w:r w:rsidR="00636AA8">
        <w:rPr>
          <w:rFonts w:ascii="Verdana" w:hAnsi="Verdana" w:cs="Times New Roman"/>
          <w:sz w:val="24"/>
          <w:szCs w:val="24"/>
          <w:u w:val="single"/>
        </w:rPr>
        <w:t xml:space="preserve"> (CLICK)</w:t>
      </w:r>
      <w:r w:rsidRPr="00094619">
        <w:rPr>
          <w:rFonts w:ascii="Verdana" w:hAnsi="Verdana" w:cs="Times New Roman"/>
          <w:sz w:val="24"/>
          <w:szCs w:val="24"/>
        </w:rPr>
        <w:t xml:space="preserve"> is central to green school leadership. Leaders attend to the physical well-</w:t>
      </w:r>
      <w:r w:rsidR="004B5FA7" w:rsidRPr="00094619">
        <w:rPr>
          <w:rFonts w:ascii="Verdana" w:hAnsi="Verdana" w:cs="Times New Roman"/>
          <w:sz w:val="24"/>
          <w:szCs w:val="24"/>
        </w:rPr>
        <w:t>being</w:t>
      </w:r>
      <w:r w:rsidRPr="00094619">
        <w:rPr>
          <w:rFonts w:ascii="Verdana" w:hAnsi="Verdana" w:cs="Times New Roman"/>
          <w:sz w:val="24"/>
          <w:szCs w:val="24"/>
        </w:rPr>
        <w:t xml:space="preserve"> of their students through healthy</w:t>
      </w:r>
      <w:r w:rsidR="00B76031">
        <w:rPr>
          <w:rFonts w:ascii="Verdana" w:hAnsi="Verdana" w:cs="Times New Roman"/>
          <w:sz w:val="24"/>
          <w:szCs w:val="24"/>
        </w:rPr>
        <w:t xml:space="preserve"> and safe</w:t>
      </w:r>
      <w:r w:rsidRPr="00094619">
        <w:rPr>
          <w:rFonts w:ascii="Verdana" w:hAnsi="Verdana" w:cs="Times New Roman"/>
          <w:sz w:val="24"/>
          <w:szCs w:val="24"/>
        </w:rPr>
        <w:t xml:space="preserve"> building conditions; through high-quality, nutritious food; through abundant availability of clean drinking water; through daily outdoor play; and through time in nature. </w:t>
      </w:r>
      <w:r w:rsidR="002B6F65" w:rsidRPr="00094619">
        <w:rPr>
          <w:rFonts w:ascii="Verdana" w:hAnsi="Verdana" w:cs="Times New Roman"/>
          <w:sz w:val="24"/>
          <w:szCs w:val="24"/>
        </w:rPr>
        <w:t>School leaders have opportunities to intentionally create the conditions in which we cultivate more and more behavior flowing from an understanding of our deep interdependence with plan</w:t>
      </w:r>
      <w:r w:rsidR="00D81C9B">
        <w:rPr>
          <w:rFonts w:ascii="Verdana" w:hAnsi="Verdana" w:cs="Times New Roman"/>
          <w:sz w:val="24"/>
          <w:szCs w:val="24"/>
        </w:rPr>
        <w:t>e</w:t>
      </w:r>
      <w:r w:rsidR="002B6F65" w:rsidRPr="00094619">
        <w:rPr>
          <w:rFonts w:ascii="Verdana" w:hAnsi="Verdana" w:cs="Times New Roman"/>
          <w:sz w:val="24"/>
          <w:szCs w:val="24"/>
        </w:rPr>
        <w:t xml:space="preserve">t Earth. They do this through modeling mindful attention to reduce the school’s ecological footprint and teaching students to understand the science of sustainability and how to work for positive change.  </w:t>
      </w:r>
    </w:p>
    <w:p w:rsidR="002B6F65" w:rsidRPr="00094619" w:rsidRDefault="002B6F65" w:rsidP="00770DA2">
      <w:pPr>
        <w:spacing w:after="0" w:line="360" w:lineRule="auto"/>
        <w:rPr>
          <w:rFonts w:ascii="Verdana" w:hAnsi="Verdana" w:cs="Times New Roman"/>
          <w:sz w:val="24"/>
          <w:szCs w:val="24"/>
        </w:rPr>
      </w:pPr>
    </w:p>
    <w:p w:rsidR="00374D44" w:rsidRPr="00094619" w:rsidRDefault="0081350F" w:rsidP="00770DA2">
      <w:pPr>
        <w:spacing w:after="0" w:line="360" w:lineRule="auto"/>
        <w:rPr>
          <w:rFonts w:ascii="Verdana" w:hAnsi="Verdana" w:cs="Times New Roman"/>
          <w:sz w:val="24"/>
          <w:szCs w:val="24"/>
        </w:rPr>
      </w:pPr>
      <w:r w:rsidRPr="00636AA8">
        <w:rPr>
          <w:rFonts w:ascii="Verdana" w:hAnsi="Verdana" w:cs="Times New Roman"/>
          <w:sz w:val="24"/>
          <w:szCs w:val="24"/>
          <w:highlight w:val="yellow"/>
          <w:u w:val="single"/>
        </w:rPr>
        <w:t>The places we live</w:t>
      </w:r>
      <w:r w:rsidR="00636AA8">
        <w:rPr>
          <w:rFonts w:ascii="Verdana" w:hAnsi="Verdana" w:cs="Times New Roman"/>
          <w:sz w:val="24"/>
          <w:szCs w:val="24"/>
          <w:u w:val="single"/>
        </w:rPr>
        <w:t xml:space="preserve"> (CL(CK) </w:t>
      </w:r>
      <w:r w:rsidRPr="00636AA8">
        <w:rPr>
          <w:rFonts w:ascii="Verdana" w:hAnsi="Verdana" w:cs="Times New Roman"/>
          <w:sz w:val="24"/>
          <w:szCs w:val="24"/>
          <w:u w:val="single"/>
        </w:rPr>
        <w:t xml:space="preserve"> </w:t>
      </w:r>
      <w:r w:rsidRPr="00094619">
        <w:rPr>
          <w:rFonts w:ascii="Verdana" w:hAnsi="Verdana" w:cs="Times New Roman"/>
          <w:sz w:val="24"/>
          <w:szCs w:val="24"/>
        </w:rPr>
        <w:t>provide relevant</w:t>
      </w:r>
      <w:r w:rsidR="006C1D07">
        <w:rPr>
          <w:rFonts w:ascii="Verdana" w:hAnsi="Verdana" w:cs="Times New Roman"/>
          <w:sz w:val="24"/>
          <w:szCs w:val="24"/>
        </w:rPr>
        <w:t>,</w:t>
      </w:r>
      <w:r w:rsidRPr="00094619">
        <w:rPr>
          <w:rFonts w:ascii="Verdana" w:hAnsi="Verdana" w:cs="Times New Roman"/>
          <w:sz w:val="24"/>
          <w:szCs w:val="24"/>
        </w:rPr>
        <w:t xml:space="preserve"> meaningful, and powerful opportunities for engaged learning.</w:t>
      </w:r>
      <w:r w:rsidR="00374D44" w:rsidRPr="00094619">
        <w:rPr>
          <w:rFonts w:ascii="Verdana" w:hAnsi="Verdana" w:cs="Times New Roman"/>
          <w:sz w:val="24"/>
          <w:szCs w:val="24"/>
        </w:rPr>
        <w:t xml:space="preserve"> T</w:t>
      </w:r>
      <w:r w:rsidRPr="00094619">
        <w:rPr>
          <w:rFonts w:ascii="Verdana" w:hAnsi="Verdana" w:cs="Times New Roman"/>
          <w:sz w:val="24"/>
          <w:szCs w:val="24"/>
        </w:rPr>
        <w:t>he l</w:t>
      </w:r>
      <w:r w:rsidR="00374D44" w:rsidRPr="00094619">
        <w:rPr>
          <w:rFonts w:ascii="Verdana" w:hAnsi="Verdana" w:cs="Times New Roman"/>
          <w:sz w:val="24"/>
          <w:szCs w:val="24"/>
        </w:rPr>
        <w:t>ocal community and environment i</w:t>
      </w:r>
      <w:r w:rsidRPr="00094619">
        <w:rPr>
          <w:rFonts w:ascii="Verdana" w:hAnsi="Verdana" w:cs="Times New Roman"/>
          <w:sz w:val="24"/>
          <w:szCs w:val="24"/>
        </w:rPr>
        <w:t xml:space="preserve">s a starting point </w:t>
      </w:r>
      <w:r w:rsidR="00D36B94">
        <w:rPr>
          <w:rFonts w:ascii="Verdana" w:hAnsi="Verdana" w:cs="Times New Roman"/>
          <w:sz w:val="24"/>
          <w:szCs w:val="24"/>
        </w:rPr>
        <w:t>for cross-curricular instruction</w:t>
      </w:r>
      <w:r w:rsidRPr="00094619">
        <w:rPr>
          <w:rFonts w:ascii="Verdana" w:hAnsi="Verdana" w:cs="Times New Roman"/>
          <w:sz w:val="24"/>
          <w:szCs w:val="24"/>
        </w:rPr>
        <w:t>.</w:t>
      </w:r>
      <w:r w:rsidR="00636AA8" w:rsidRPr="00636AA8">
        <w:rPr>
          <w:rFonts w:ascii="Verdana" w:hAnsi="Verdana" w:cs="Times New Roman"/>
          <w:sz w:val="24"/>
          <w:szCs w:val="24"/>
        </w:rPr>
        <w:t xml:space="preserve"> </w:t>
      </w:r>
      <w:r w:rsidR="00636AA8" w:rsidRPr="00094619">
        <w:rPr>
          <w:rFonts w:ascii="Verdana" w:hAnsi="Verdana" w:cs="Times New Roman"/>
          <w:sz w:val="24"/>
          <w:szCs w:val="24"/>
        </w:rPr>
        <w:t xml:space="preserve">Creating authentic learning through the use of </w:t>
      </w:r>
      <w:r w:rsidR="00636AA8">
        <w:rPr>
          <w:rFonts w:ascii="Verdana" w:hAnsi="Verdana" w:cs="Times New Roman"/>
          <w:sz w:val="24"/>
          <w:szCs w:val="24"/>
        </w:rPr>
        <w:t>l</w:t>
      </w:r>
      <w:r w:rsidR="00636AA8" w:rsidRPr="00094619">
        <w:rPr>
          <w:rFonts w:ascii="Verdana" w:hAnsi="Verdana" w:cs="Times New Roman"/>
          <w:sz w:val="24"/>
          <w:szCs w:val="24"/>
        </w:rPr>
        <w:t xml:space="preserve">earner-centered pedagogies is </w:t>
      </w:r>
      <w:r w:rsidR="00636AA8">
        <w:rPr>
          <w:rFonts w:ascii="Verdana" w:hAnsi="Verdana" w:cs="Times New Roman"/>
          <w:sz w:val="24"/>
          <w:szCs w:val="24"/>
        </w:rPr>
        <w:t>critical as</w:t>
      </w:r>
      <w:r w:rsidR="00636AA8" w:rsidRPr="00094619">
        <w:rPr>
          <w:rFonts w:ascii="Verdana" w:hAnsi="Verdana" w:cs="Times New Roman"/>
          <w:sz w:val="24"/>
          <w:szCs w:val="24"/>
        </w:rPr>
        <w:t xml:space="preserve"> </w:t>
      </w:r>
      <w:r w:rsidR="00636AA8">
        <w:rPr>
          <w:rFonts w:ascii="Verdana" w:hAnsi="Verdana" w:cs="Times New Roman"/>
          <w:sz w:val="24"/>
          <w:szCs w:val="24"/>
        </w:rPr>
        <w:t>s</w:t>
      </w:r>
      <w:r w:rsidR="00636AA8" w:rsidRPr="00094619">
        <w:rPr>
          <w:rFonts w:ascii="Verdana" w:hAnsi="Verdana" w:cs="Times New Roman"/>
          <w:sz w:val="24"/>
          <w:szCs w:val="24"/>
        </w:rPr>
        <w:t xml:space="preserve">tudents will choose to </w:t>
      </w:r>
      <w:r w:rsidR="006C1D07">
        <w:rPr>
          <w:rFonts w:ascii="Verdana" w:hAnsi="Verdana" w:cs="Times New Roman"/>
          <w:sz w:val="24"/>
          <w:szCs w:val="24"/>
        </w:rPr>
        <w:t xml:space="preserve">learn and </w:t>
      </w:r>
      <w:r w:rsidR="00636AA8" w:rsidRPr="00094619">
        <w:rPr>
          <w:rFonts w:ascii="Verdana" w:hAnsi="Verdana" w:cs="Times New Roman"/>
          <w:sz w:val="24"/>
          <w:szCs w:val="24"/>
        </w:rPr>
        <w:t xml:space="preserve">engage with content that is meaningful to them. </w:t>
      </w:r>
      <w:r w:rsidR="00374D44" w:rsidRPr="00094619">
        <w:rPr>
          <w:rFonts w:ascii="Verdana" w:hAnsi="Verdana" w:cs="Times New Roman"/>
          <w:sz w:val="24"/>
          <w:szCs w:val="24"/>
        </w:rPr>
        <w:t>By e</w:t>
      </w:r>
      <w:r w:rsidRPr="00094619">
        <w:rPr>
          <w:rFonts w:ascii="Verdana" w:hAnsi="Verdana" w:cs="Times New Roman"/>
          <w:sz w:val="24"/>
          <w:szCs w:val="24"/>
        </w:rPr>
        <w:t>mphasizing hands-on, real-world learning experiences, this approach to education increases academic achievement, helps students develop strong ties to their community, enhances students’ appreciation for the natural world, and creates a heightened commitment to serving as active, contributing citizens.</w:t>
      </w:r>
      <w:r w:rsidR="005315F6" w:rsidRPr="00094619">
        <w:rPr>
          <w:rFonts w:ascii="Verdana" w:hAnsi="Verdana" w:cs="Times New Roman"/>
          <w:sz w:val="24"/>
          <w:szCs w:val="24"/>
        </w:rPr>
        <w:t xml:space="preserve">  </w:t>
      </w:r>
    </w:p>
    <w:p w:rsidR="00B76031" w:rsidRDefault="00B76031" w:rsidP="00770DA2">
      <w:pPr>
        <w:spacing w:after="0" w:line="360" w:lineRule="auto"/>
        <w:rPr>
          <w:rFonts w:ascii="Verdana" w:hAnsi="Verdana" w:cs="Times New Roman"/>
          <w:sz w:val="24"/>
          <w:szCs w:val="24"/>
        </w:rPr>
      </w:pPr>
    </w:p>
    <w:p w:rsidR="00D81C9B" w:rsidRDefault="00D81C9B" w:rsidP="00770DA2">
      <w:pPr>
        <w:pBdr>
          <w:bottom w:val="wave" w:sz="6" w:space="1" w:color="auto"/>
        </w:pBdr>
        <w:spacing w:after="0" w:line="360" w:lineRule="auto"/>
        <w:rPr>
          <w:rFonts w:ascii="Verdana" w:hAnsi="Verdana" w:cs="Times New Roman"/>
          <w:sz w:val="24"/>
          <w:szCs w:val="24"/>
        </w:rPr>
      </w:pPr>
      <w:r>
        <w:rPr>
          <w:rFonts w:ascii="Verdana" w:hAnsi="Verdana" w:cs="Times New Roman"/>
          <w:sz w:val="24"/>
          <w:szCs w:val="24"/>
        </w:rPr>
        <w:t>So d</w:t>
      </w:r>
      <w:r w:rsidR="004B5FA7" w:rsidRPr="00094619">
        <w:rPr>
          <w:rFonts w:ascii="Verdana" w:hAnsi="Verdana" w:cs="Times New Roman"/>
          <w:sz w:val="24"/>
          <w:szCs w:val="24"/>
        </w:rPr>
        <w:t xml:space="preserve">eveloping </w:t>
      </w:r>
      <w:r w:rsidR="004B5FA7" w:rsidRPr="00636AA8">
        <w:rPr>
          <w:rFonts w:ascii="Verdana" w:hAnsi="Verdana" w:cs="Times New Roman"/>
          <w:sz w:val="24"/>
          <w:szCs w:val="24"/>
          <w:highlight w:val="yellow"/>
        </w:rPr>
        <w:t>citizenship</w:t>
      </w:r>
      <w:r w:rsidR="00636AA8">
        <w:rPr>
          <w:rFonts w:ascii="Verdana" w:hAnsi="Verdana" w:cs="Times New Roman"/>
          <w:sz w:val="24"/>
          <w:szCs w:val="24"/>
          <w:u w:val="single"/>
        </w:rPr>
        <w:t xml:space="preserve"> (CLICK)</w:t>
      </w:r>
      <w:r w:rsidR="004B5FA7" w:rsidRPr="00094619">
        <w:rPr>
          <w:rFonts w:ascii="Verdana" w:hAnsi="Verdana" w:cs="Times New Roman"/>
          <w:sz w:val="24"/>
          <w:szCs w:val="24"/>
        </w:rPr>
        <w:t xml:space="preserve"> for sustainability requires the very same practice</w:t>
      </w:r>
      <w:r w:rsidR="0081350F" w:rsidRPr="00094619">
        <w:rPr>
          <w:rFonts w:ascii="Verdana" w:hAnsi="Verdana" w:cs="Times New Roman"/>
          <w:sz w:val="24"/>
          <w:szCs w:val="24"/>
        </w:rPr>
        <w:t>s</w:t>
      </w:r>
      <w:r w:rsidR="004B5FA7" w:rsidRPr="00094619">
        <w:rPr>
          <w:rFonts w:ascii="Verdana" w:hAnsi="Verdana" w:cs="Times New Roman"/>
          <w:sz w:val="24"/>
          <w:szCs w:val="24"/>
        </w:rPr>
        <w:t xml:space="preserve"> that we know support individual well-being and engagement in learning</w:t>
      </w:r>
      <w:r w:rsidR="00BD3FCF">
        <w:rPr>
          <w:rFonts w:ascii="Verdana" w:hAnsi="Verdana" w:cs="Times New Roman"/>
          <w:sz w:val="24"/>
          <w:szCs w:val="24"/>
        </w:rPr>
        <w:t>.</w:t>
      </w:r>
      <w:r w:rsidR="004B5FA7" w:rsidRPr="00094619">
        <w:rPr>
          <w:rFonts w:ascii="Verdana" w:hAnsi="Verdana" w:cs="Times New Roman"/>
          <w:sz w:val="24"/>
          <w:szCs w:val="24"/>
        </w:rPr>
        <w:t xml:space="preserve"> Green school leaders that ground their practice in ecological and democratic principles cultivate th</w:t>
      </w:r>
      <w:r w:rsidR="00D36B94">
        <w:rPr>
          <w:rFonts w:ascii="Verdana" w:hAnsi="Verdana" w:cs="Times New Roman"/>
          <w:sz w:val="24"/>
          <w:szCs w:val="24"/>
        </w:rPr>
        <w:t xml:space="preserve">e conditions in which students’ develop a connection to their </w:t>
      </w:r>
      <w:r w:rsidR="00D36B94">
        <w:rPr>
          <w:rFonts w:ascii="Verdana" w:hAnsi="Verdana" w:cs="Times New Roman"/>
          <w:sz w:val="24"/>
          <w:szCs w:val="24"/>
        </w:rPr>
        <w:lastRenderedPageBreak/>
        <w:t xml:space="preserve">communities and develop an appreciation for their ability to make a </w:t>
      </w:r>
      <w:r w:rsidR="006C1D07">
        <w:rPr>
          <w:rFonts w:ascii="Verdana" w:hAnsi="Verdana" w:cs="Times New Roman"/>
          <w:sz w:val="24"/>
          <w:szCs w:val="24"/>
        </w:rPr>
        <w:t xml:space="preserve">positive </w:t>
      </w:r>
      <w:r w:rsidR="00D36B94">
        <w:rPr>
          <w:rFonts w:ascii="Verdana" w:hAnsi="Verdana" w:cs="Times New Roman"/>
          <w:sz w:val="24"/>
          <w:szCs w:val="24"/>
        </w:rPr>
        <w:t>local impact.</w:t>
      </w:r>
      <w:r w:rsidR="004B5FA7" w:rsidRPr="00094619">
        <w:rPr>
          <w:rFonts w:ascii="Verdana" w:hAnsi="Verdana" w:cs="Times New Roman"/>
          <w:sz w:val="24"/>
          <w:szCs w:val="24"/>
        </w:rPr>
        <w:t xml:space="preserve"> </w:t>
      </w:r>
    </w:p>
    <w:p w:rsidR="00D81C9B" w:rsidRDefault="00D81C9B" w:rsidP="00770DA2">
      <w:pPr>
        <w:pBdr>
          <w:bottom w:val="wave" w:sz="6" w:space="1" w:color="auto"/>
        </w:pBdr>
        <w:spacing w:after="0" w:line="360" w:lineRule="auto"/>
        <w:rPr>
          <w:rFonts w:ascii="Verdana" w:hAnsi="Verdana" w:cs="Times New Roman"/>
          <w:sz w:val="24"/>
          <w:szCs w:val="24"/>
        </w:rPr>
      </w:pPr>
    </w:p>
    <w:p w:rsidR="004B5FA7" w:rsidRPr="00094619" w:rsidRDefault="004B5FA7" w:rsidP="00770DA2">
      <w:pPr>
        <w:pBdr>
          <w:bottom w:val="wave" w:sz="6" w:space="1" w:color="auto"/>
        </w:pBdr>
        <w:spacing w:after="0" w:line="360" w:lineRule="auto"/>
        <w:rPr>
          <w:rFonts w:ascii="Verdana" w:hAnsi="Verdana" w:cs="Times New Roman"/>
          <w:sz w:val="24"/>
          <w:szCs w:val="24"/>
        </w:rPr>
      </w:pPr>
      <w:r w:rsidRPr="00094619">
        <w:rPr>
          <w:rFonts w:ascii="Verdana" w:hAnsi="Verdana" w:cs="Times New Roman"/>
          <w:sz w:val="24"/>
          <w:szCs w:val="24"/>
        </w:rPr>
        <w:t xml:space="preserve">These are the types of schools that students and teachers jump out of bed to attend; they would choose to show up each day, even if they were not required.  </w:t>
      </w:r>
    </w:p>
    <w:p w:rsidR="00636AA8" w:rsidRDefault="00636AA8" w:rsidP="00636AA8">
      <w:pPr>
        <w:spacing w:after="0" w:line="360" w:lineRule="auto"/>
        <w:jc w:val="center"/>
        <w:rPr>
          <w:rFonts w:ascii="Verdana" w:hAnsi="Verdana" w:cs="Times New Roman"/>
          <w:sz w:val="24"/>
          <w:szCs w:val="24"/>
        </w:rPr>
      </w:pPr>
      <w:r>
        <w:rPr>
          <w:rFonts w:ascii="Verdana" w:hAnsi="Verdana" w:cs="Times New Roman"/>
          <w:sz w:val="24"/>
          <w:szCs w:val="24"/>
        </w:rPr>
        <w:t>SLIDE</w:t>
      </w:r>
    </w:p>
    <w:p w:rsidR="00636AA8" w:rsidRPr="00094619" w:rsidRDefault="00636AA8" w:rsidP="00636AA8">
      <w:pPr>
        <w:spacing w:after="0" w:line="360" w:lineRule="auto"/>
        <w:jc w:val="center"/>
        <w:rPr>
          <w:rFonts w:ascii="Verdana" w:hAnsi="Verdana" w:cs="Times New Roman"/>
          <w:sz w:val="24"/>
          <w:szCs w:val="24"/>
        </w:rPr>
      </w:pPr>
      <w:r>
        <w:rPr>
          <w:rFonts w:ascii="Verdana" w:hAnsi="Verdana" w:cs="Times New Roman"/>
          <w:sz w:val="24"/>
          <w:szCs w:val="24"/>
        </w:rPr>
        <w:t>~~~~~~~~~~~~~~~~~~~~~~~~~~~~~~~~~~~~~~~~~~~~~~~~~~~</w:t>
      </w:r>
    </w:p>
    <w:p w:rsidR="00105683" w:rsidRPr="00094619" w:rsidRDefault="00BD3FCF" w:rsidP="0081350F">
      <w:pPr>
        <w:spacing w:after="0" w:line="360" w:lineRule="auto"/>
        <w:rPr>
          <w:rFonts w:ascii="Verdana" w:hAnsi="Verdana" w:cs="Times New Roman"/>
          <w:sz w:val="24"/>
          <w:szCs w:val="24"/>
        </w:rPr>
      </w:pPr>
      <w:r>
        <w:rPr>
          <w:rFonts w:ascii="Verdana" w:hAnsi="Verdana" w:cs="Times New Roman"/>
          <w:sz w:val="24"/>
          <w:szCs w:val="24"/>
        </w:rPr>
        <w:t>S</w:t>
      </w:r>
      <w:r w:rsidR="00105683" w:rsidRPr="00094619">
        <w:rPr>
          <w:rFonts w:ascii="Verdana" w:hAnsi="Verdana" w:cs="Times New Roman"/>
          <w:sz w:val="24"/>
          <w:szCs w:val="24"/>
        </w:rPr>
        <w:t>chool leaders</w:t>
      </w:r>
      <w:r>
        <w:rPr>
          <w:rFonts w:ascii="Verdana" w:hAnsi="Verdana" w:cs="Times New Roman"/>
          <w:sz w:val="24"/>
          <w:szCs w:val="24"/>
        </w:rPr>
        <w:t xml:space="preserve"> who are future-focused</w:t>
      </w:r>
      <w:r w:rsidR="00105683" w:rsidRPr="00094619">
        <w:rPr>
          <w:rFonts w:ascii="Verdana" w:hAnsi="Verdana" w:cs="Times New Roman"/>
          <w:sz w:val="24"/>
          <w:szCs w:val="24"/>
        </w:rPr>
        <w:t xml:space="preserve"> cultivate powerful visions for whole school sustainability. These leaders, in concert with their teachers, students, parents, and community stakeholders, commit to developing the learning capacity of all their members as means to serve local and global needs in the 21</w:t>
      </w:r>
      <w:r w:rsidR="00105683" w:rsidRPr="00094619">
        <w:rPr>
          <w:rFonts w:ascii="Verdana" w:hAnsi="Verdana" w:cs="Times New Roman"/>
          <w:sz w:val="24"/>
          <w:szCs w:val="24"/>
          <w:vertAlign w:val="superscript"/>
        </w:rPr>
        <w:t>st</w:t>
      </w:r>
      <w:r w:rsidR="00105683" w:rsidRPr="00094619">
        <w:rPr>
          <w:rFonts w:ascii="Verdana" w:hAnsi="Verdana" w:cs="Times New Roman"/>
          <w:sz w:val="24"/>
          <w:szCs w:val="24"/>
        </w:rPr>
        <w:t xml:space="preserve"> century. </w:t>
      </w:r>
    </w:p>
    <w:p w:rsidR="000C0B5F" w:rsidRPr="00094619" w:rsidRDefault="000C0B5F" w:rsidP="00770DA2">
      <w:pPr>
        <w:spacing w:after="0" w:line="360" w:lineRule="auto"/>
        <w:rPr>
          <w:rFonts w:ascii="Verdana" w:hAnsi="Verdana" w:cs="Times New Roman"/>
          <w:sz w:val="24"/>
          <w:szCs w:val="24"/>
        </w:rPr>
      </w:pPr>
    </w:p>
    <w:p w:rsidR="00055E59" w:rsidRPr="00094619" w:rsidRDefault="00BD3FCF" w:rsidP="00770DA2">
      <w:pPr>
        <w:pBdr>
          <w:bottom w:val="wave" w:sz="6" w:space="1" w:color="auto"/>
        </w:pBdr>
        <w:spacing w:after="0" w:line="360" w:lineRule="auto"/>
        <w:rPr>
          <w:rFonts w:ascii="Verdana" w:hAnsi="Verdana" w:cs="Times New Roman"/>
          <w:sz w:val="24"/>
          <w:szCs w:val="24"/>
        </w:rPr>
      </w:pPr>
      <w:r>
        <w:rPr>
          <w:rFonts w:ascii="Verdana" w:hAnsi="Verdana" w:cs="Times New Roman"/>
          <w:sz w:val="24"/>
          <w:szCs w:val="24"/>
        </w:rPr>
        <w:t>S</w:t>
      </w:r>
      <w:r w:rsidR="00055E59" w:rsidRPr="00094619">
        <w:rPr>
          <w:rFonts w:ascii="Verdana" w:hAnsi="Verdana" w:cs="Times New Roman"/>
          <w:sz w:val="24"/>
          <w:szCs w:val="24"/>
        </w:rPr>
        <w:t>chool leaders</w:t>
      </w:r>
      <w:r w:rsidR="00094619" w:rsidRPr="00094619">
        <w:rPr>
          <w:rFonts w:ascii="Verdana" w:hAnsi="Verdana" w:cs="Times New Roman"/>
          <w:sz w:val="24"/>
          <w:szCs w:val="24"/>
        </w:rPr>
        <w:t xml:space="preserve">, in particular in the U.S, </w:t>
      </w:r>
      <w:r w:rsidR="00055E59" w:rsidRPr="00094619">
        <w:rPr>
          <w:rFonts w:ascii="Verdana" w:hAnsi="Verdana" w:cs="Times New Roman"/>
          <w:sz w:val="24"/>
          <w:szCs w:val="24"/>
        </w:rPr>
        <w:t>will need to convince community member</w:t>
      </w:r>
      <w:r w:rsidR="0089250F">
        <w:rPr>
          <w:rFonts w:ascii="Verdana" w:hAnsi="Verdana" w:cs="Times New Roman"/>
          <w:sz w:val="24"/>
          <w:szCs w:val="24"/>
        </w:rPr>
        <w:t>s</w:t>
      </w:r>
      <w:r w:rsidR="00055E59" w:rsidRPr="00094619">
        <w:rPr>
          <w:rFonts w:ascii="Verdana" w:hAnsi="Verdana" w:cs="Times New Roman"/>
          <w:sz w:val="24"/>
          <w:szCs w:val="24"/>
        </w:rPr>
        <w:t xml:space="preserve">, both inside and outside </w:t>
      </w:r>
      <w:r w:rsidR="00636AA8" w:rsidRPr="00094619">
        <w:rPr>
          <w:rFonts w:ascii="Verdana" w:hAnsi="Verdana" w:cs="Times New Roman"/>
          <w:sz w:val="24"/>
          <w:szCs w:val="24"/>
        </w:rPr>
        <w:t>schools that</w:t>
      </w:r>
      <w:r w:rsidR="00055E59" w:rsidRPr="00094619">
        <w:rPr>
          <w:rFonts w:ascii="Verdana" w:hAnsi="Verdana" w:cs="Times New Roman"/>
          <w:sz w:val="24"/>
          <w:szCs w:val="24"/>
        </w:rPr>
        <w:t xml:space="preserve"> this is not another fad or fancy, accepted in name </w:t>
      </w:r>
      <w:r w:rsidR="00094619" w:rsidRPr="00094619">
        <w:rPr>
          <w:rFonts w:ascii="Verdana" w:hAnsi="Verdana" w:cs="Times New Roman"/>
          <w:sz w:val="24"/>
          <w:szCs w:val="24"/>
        </w:rPr>
        <w:t>only</w:t>
      </w:r>
      <w:r>
        <w:rPr>
          <w:rFonts w:ascii="Verdana" w:hAnsi="Verdana" w:cs="Times New Roman"/>
          <w:sz w:val="24"/>
          <w:szCs w:val="24"/>
        </w:rPr>
        <w:t xml:space="preserve"> or once accepted is </w:t>
      </w:r>
      <w:r w:rsidR="00055E59" w:rsidRPr="00094619">
        <w:rPr>
          <w:rFonts w:ascii="Verdana" w:hAnsi="Verdana" w:cs="Times New Roman"/>
          <w:sz w:val="24"/>
          <w:szCs w:val="24"/>
        </w:rPr>
        <w:t xml:space="preserve">reduced to </w:t>
      </w:r>
      <w:r w:rsidR="00D36B94">
        <w:rPr>
          <w:rFonts w:ascii="Verdana" w:hAnsi="Verdana" w:cs="Times New Roman"/>
          <w:sz w:val="24"/>
          <w:szCs w:val="24"/>
        </w:rPr>
        <w:t>s</w:t>
      </w:r>
      <w:r w:rsidR="00055E59" w:rsidRPr="00094619">
        <w:rPr>
          <w:rFonts w:ascii="Verdana" w:hAnsi="Verdana" w:cs="Times New Roman"/>
          <w:sz w:val="24"/>
          <w:szCs w:val="24"/>
        </w:rPr>
        <w:t xml:space="preserve">uperficial activities. Introducing a couple of </w:t>
      </w:r>
      <w:r w:rsidR="0089250F">
        <w:rPr>
          <w:rFonts w:ascii="Verdana" w:hAnsi="Verdana" w:cs="Times New Roman"/>
          <w:sz w:val="24"/>
          <w:szCs w:val="24"/>
        </w:rPr>
        <w:t>green</w:t>
      </w:r>
      <w:r w:rsidR="00055E59" w:rsidRPr="00094619">
        <w:rPr>
          <w:rFonts w:ascii="Verdana" w:hAnsi="Verdana" w:cs="Times New Roman"/>
          <w:sz w:val="24"/>
          <w:szCs w:val="24"/>
        </w:rPr>
        <w:t xml:space="preserve"> activities here and there, a few sustainable practices and the use of some new pedagogies does little to change the essential character of schools.  Sustainability has to be </w:t>
      </w:r>
      <w:r w:rsidR="00094619" w:rsidRPr="00094619">
        <w:rPr>
          <w:rFonts w:ascii="Verdana" w:hAnsi="Verdana" w:cs="Times New Roman"/>
          <w:sz w:val="24"/>
          <w:szCs w:val="24"/>
        </w:rPr>
        <w:t>in the school’s DNA</w:t>
      </w:r>
      <w:r w:rsidR="00055E59" w:rsidRPr="00094619">
        <w:rPr>
          <w:rFonts w:ascii="Verdana" w:hAnsi="Verdana" w:cs="Times New Roman"/>
          <w:sz w:val="24"/>
          <w:szCs w:val="24"/>
        </w:rPr>
        <w:t>.  It requires the development of whole-school policies and practices to foster environmental concern and responsiveness, but</w:t>
      </w:r>
      <w:r w:rsidR="0089250F">
        <w:rPr>
          <w:rFonts w:ascii="Verdana" w:hAnsi="Verdana" w:cs="Times New Roman"/>
          <w:sz w:val="24"/>
          <w:szCs w:val="24"/>
        </w:rPr>
        <w:t xml:space="preserve"> also </w:t>
      </w:r>
      <w:r w:rsidR="00D36B94">
        <w:rPr>
          <w:rFonts w:ascii="Verdana" w:hAnsi="Verdana" w:cs="Times New Roman"/>
          <w:sz w:val="24"/>
          <w:szCs w:val="24"/>
        </w:rPr>
        <w:t>the</w:t>
      </w:r>
      <w:r w:rsidR="0089250F">
        <w:rPr>
          <w:rFonts w:ascii="Verdana" w:hAnsi="Verdana" w:cs="Times New Roman"/>
          <w:sz w:val="24"/>
          <w:szCs w:val="24"/>
        </w:rPr>
        <w:t xml:space="preserve"> promot</w:t>
      </w:r>
      <w:r w:rsidR="00D36B94">
        <w:rPr>
          <w:rFonts w:ascii="Verdana" w:hAnsi="Verdana" w:cs="Times New Roman"/>
          <w:sz w:val="24"/>
          <w:szCs w:val="24"/>
        </w:rPr>
        <w:t>ion of</w:t>
      </w:r>
      <w:r w:rsidR="0089250F">
        <w:rPr>
          <w:rFonts w:ascii="Verdana" w:hAnsi="Verdana" w:cs="Times New Roman"/>
          <w:sz w:val="24"/>
          <w:szCs w:val="24"/>
        </w:rPr>
        <w:t xml:space="preserve"> social justice</w:t>
      </w:r>
      <w:r w:rsidR="00055E59" w:rsidRPr="00094619">
        <w:rPr>
          <w:rFonts w:ascii="Verdana" w:hAnsi="Verdana" w:cs="Times New Roman"/>
          <w:sz w:val="24"/>
          <w:szCs w:val="24"/>
        </w:rPr>
        <w:t xml:space="preserve">, multiculturalism, holistic health, citizenship, and </w:t>
      </w:r>
      <w:r w:rsidR="00B426B9" w:rsidRPr="00094619">
        <w:rPr>
          <w:rFonts w:ascii="Verdana" w:hAnsi="Verdana" w:cs="Times New Roman"/>
          <w:sz w:val="24"/>
          <w:szCs w:val="24"/>
        </w:rPr>
        <w:t>democracy across the school co</w:t>
      </w:r>
      <w:r w:rsidR="00055E59" w:rsidRPr="00094619">
        <w:rPr>
          <w:rFonts w:ascii="Verdana" w:hAnsi="Verdana" w:cs="Times New Roman"/>
          <w:sz w:val="24"/>
          <w:szCs w:val="24"/>
        </w:rPr>
        <w:t>m</w:t>
      </w:r>
      <w:r w:rsidR="00B426B9" w:rsidRPr="00094619">
        <w:rPr>
          <w:rFonts w:ascii="Verdana" w:hAnsi="Verdana" w:cs="Times New Roman"/>
          <w:sz w:val="24"/>
          <w:szCs w:val="24"/>
        </w:rPr>
        <w:t>mun</w:t>
      </w:r>
      <w:r w:rsidR="00055E59" w:rsidRPr="00094619">
        <w:rPr>
          <w:rFonts w:ascii="Verdana" w:hAnsi="Verdana" w:cs="Times New Roman"/>
          <w:sz w:val="24"/>
          <w:szCs w:val="24"/>
        </w:rPr>
        <w:t>ity</w:t>
      </w:r>
      <w:r w:rsidR="00B426B9" w:rsidRPr="00094619">
        <w:rPr>
          <w:rFonts w:ascii="Verdana" w:hAnsi="Verdana" w:cs="Times New Roman"/>
          <w:sz w:val="24"/>
          <w:szCs w:val="24"/>
        </w:rPr>
        <w:t xml:space="preserve">. Living them, not merely going through the </w:t>
      </w:r>
      <w:r w:rsidR="00770DA2" w:rsidRPr="00094619">
        <w:rPr>
          <w:rFonts w:ascii="Verdana" w:hAnsi="Verdana" w:cs="Times New Roman"/>
          <w:sz w:val="24"/>
          <w:szCs w:val="24"/>
        </w:rPr>
        <w:t>motions, is what makes sustainable practices in these schools a normal part of things.  Whole-school sustainability policies are announced publicly and introduced openly, at the same time practices find their way more subtlety into daily routines.  The direction of effort is horizontal as well as vertical.</w:t>
      </w:r>
      <w:r w:rsidR="00094619" w:rsidRPr="00094619">
        <w:rPr>
          <w:rFonts w:ascii="Verdana" w:hAnsi="Verdana" w:cs="Times New Roman"/>
          <w:sz w:val="24"/>
          <w:szCs w:val="24"/>
        </w:rPr>
        <w:t xml:space="preserve"> It is not an easy or fast process but things of value rarely are.</w:t>
      </w:r>
    </w:p>
    <w:p w:rsidR="00636AA8" w:rsidRDefault="00636AA8" w:rsidP="00636AA8">
      <w:pPr>
        <w:spacing w:after="0" w:line="360" w:lineRule="auto"/>
        <w:jc w:val="center"/>
        <w:rPr>
          <w:rFonts w:ascii="Verdana" w:hAnsi="Verdana" w:cs="Times New Roman"/>
          <w:sz w:val="24"/>
          <w:szCs w:val="24"/>
        </w:rPr>
      </w:pPr>
      <w:r>
        <w:rPr>
          <w:rFonts w:ascii="Verdana" w:hAnsi="Verdana" w:cs="Times New Roman"/>
          <w:sz w:val="24"/>
          <w:szCs w:val="24"/>
        </w:rPr>
        <w:t>SLIDE</w:t>
      </w:r>
    </w:p>
    <w:p w:rsidR="00636AA8" w:rsidRPr="00094619" w:rsidRDefault="00636AA8" w:rsidP="00770DA2">
      <w:pPr>
        <w:spacing w:after="0" w:line="360" w:lineRule="auto"/>
        <w:rPr>
          <w:rFonts w:ascii="Verdana" w:hAnsi="Verdana" w:cs="Times New Roman"/>
          <w:sz w:val="24"/>
          <w:szCs w:val="24"/>
        </w:rPr>
      </w:pPr>
      <w:r>
        <w:rPr>
          <w:rFonts w:ascii="Verdana" w:hAnsi="Verdana" w:cs="Times New Roman"/>
          <w:sz w:val="24"/>
          <w:szCs w:val="24"/>
        </w:rPr>
        <w:t>~~~~~~~~~~~~~~~~~~~~~~~~~~~~~~~~~~~~~~~~~~~~~~~~~~</w:t>
      </w:r>
    </w:p>
    <w:p w:rsidR="009945B7" w:rsidRPr="00094619" w:rsidRDefault="00C1064D" w:rsidP="009945B7">
      <w:pPr>
        <w:spacing w:after="0" w:line="360" w:lineRule="auto"/>
        <w:rPr>
          <w:rFonts w:ascii="Verdana" w:hAnsi="Verdana"/>
          <w:sz w:val="24"/>
          <w:szCs w:val="24"/>
        </w:rPr>
      </w:pPr>
      <w:r w:rsidRPr="00094619">
        <w:rPr>
          <w:rFonts w:ascii="Verdana" w:hAnsi="Verdana" w:cs="Times New Roman"/>
          <w:sz w:val="24"/>
          <w:szCs w:val="24"/>
        </w:rPr>
        <w:lastRenderedPageBreak/>
        <w:t xml:space="preserve">I </w:t>
      </w:r>
      <w:r w:rsidR="00094619" w:rsidRPr="00094619">
        <w:rPr>
          <w:rFonts w:ascii="Verdana" w:hAnsi="Verdana" w:cs="Times New Roman"/>
          <w:sz w:val="24"/>
          <w:szCs w:val="24"/>
        </w:rPr>
        <w:t>am frequently</w:t>
      </w:r>
      <w:r w:rsidRPr="00094619">
        <w:rPr>
          <w:rFonts w:ascii="Verdana" w:hAnsi="Verdana" w:cs="Times New Roman"/>
          <w:sz w:val="24"/>
          <w:szCs w:val="24"/>
        </w:rPr>
        <w:t xml:space="preserve"> reminded that our best hope for the future is in the preparation of critically conscious, anti-oppressive, sustainability literate teachers</w:t>
      </w:r>
      <w:r w:rsidR="00A537E7">
        <w:rPr>
          <w:rFonts w:ascii="Verdana" w:hAnsi="Verdana" w:cs="Times New Roman"/>
          <w:sz w:val="24"/>
          <w:szCs w:val="24"/>
        </w:rPr>
        <w:t xml:space="preserve"> and leaders</w:t>
      </w:r>
      <w:r w:rsidRPr="00094619">
        <w:rPr>
          <w:rFonts w:ascii="Verdana" w:hAnsi="Verdana" w:cs="Times New Roman"/>
          <w:sz w:val="24"/>
          <w:szCs w:val="24"/>
        </w:rPr>
        <w:t xml:space="preserve">.  I firmly believe that the job of </w:t>
      </w:r>
      <w:r w:rsidRPr="00094619">
        <w:rPr>
          <w:rFonts w:ascii="Verdana" w:hAnsi="Verdana" w:cs="Times New Roman"/>
          <w:b/>
          <w:i/>
          <w:sz w:val="24"/>
          <w:szCs w:val="24"/>
        </w:rPr>
        <w:t>teacher</w:t>
      </w:r>
      <w:r w:rsidR="0081350F" w:rsidRPr="00094619">
        <w:rPr>
          <w:rFonts w:ascii="Verdana" w:hAnsi="Verdana" w:cs="Times New Roman"/>
          <w:b/>
          <w:i/>
          <w:sz w:val="24"/>
          <w:szCs w:val="24"/>
        </w:rPr>
        <w:t xml:space="preserve"> </w:t>
      </w:r>
      <w:r w:rsidR="00094619" w:rsidRPr="00094619">
        <w:rPr>
          <w:rFonts w:ascii="Verdana" w:hAnsi="Verdana" w:cs="Times New Roman"/>
          <w:b/>
          <w:i/>
          <w:sz w:val="24"/>
          <w:szCs w:val="24"/>
        </w:rPr>
        <w:t>is</w:t>
      </w:r>
      <w:r w:rsidRPr="00094619">
        <w:rPr>
          <w:rFonts w:ascii="Verdana" w:hAnsi="Verdana" w:cs="Times New Roman"/>
          <w:sz w:val="24"/>
          <w:szCs w:val="24"/>
        </w:rPr>
        <w:t xml:space="preserve"> </w:t>
      </w:r>
      <w:r w:rsidRPr="00094619">
        <w:rPr>
          <w:rFonts w:ascii="Verdana" w:hAnsi="Verdana" w:cs="Times New Roman"/>
          <w:b/>
          <w:i/>
          <w:sz w:val="24"/>
          <w:szCs w:val="24"/>
        </w:rPr>
        <w:t>the</w:t>
      </w:r>
      <w:r w:rsidRPr="00094619">
        <w:rPr>
          <w:rFonts w:ascii="Verdana" w:hAnsi="Verdana" w:cs="Times New Roman"/>
          <w:sz w:val="24"/>
          <w:szCs w:val="24"/>
        </w:rPr>
        <w:t xml:space="preserve"> most important job on the planet right now and I’m guessing that many of you share that belief with me.</w:t>
      </w:r>
      <w:r w:rsidR="000F15D9">
        <w:rPr>
          <w:rFonts w:ascii="Verdana" w:hAnsi="Verdana" w:cs="Times New Roman"/>
          <w:sz w:val="24"/>
          <w:szCs w:val="24"/>
        </w:rPr>
        <w:t>T</w:t>
      </w:r>
      <w:r w:rsidR="00A537E7">
        <w:rPr>
          <w:rFonts w:ascii="Verdana" w:hAnsi="Verdana" w:cs="Times New Roman"/>
          <w:sz w:val="24"/>
          <w:szCs w:val="24"/>
        </w:rPr>
        <w:t xml:space="preserve">here is </w:t>
      </w:r>
      <w:r w:rsidR="0089250F">
        <w:rPr>
          <w:rFonts w:ascii="Verdana" w:hAnsi="Verdana" w:cs="Times New Roman"/>
          <w:sz w:val="24"/>
          <w:szCs w:val="24"/>
        </w:rPr>
        <w:t xml:space="preserve">a sense of </w:t>
      </w:r>
      <w:r w:rsidR="00AD5C99">
        <w:rPr>
          <w:rFonts w:ascii="Verdana" w:hAnsi="Verdana" w:cs="Times New Roman"/>
          <w:sz w:val="24"/>
          <w:szCs w:val="24"/>
        </w:rPr>
        <w:t xml:space="preserve">urgency in our efforts to advance SDG 4. If we don’t succeed, it will seriously hamper progress towards each and every sustainable goal. </w:t>
      </w:r>
      <w:r w:rsidR="00A537E7">
        <w:rPr>
          <w:rFonts w:ascii="Verdana" w:hAnsi="Verdana" w:cs="Times New Roman"/>
          <w:sz w:val="24"/>
          <w:szCs w:val="24"/>
        </w:rPr>
        <w:t xml:space="preserve"> </w:t>
      </w:r>
      <w:r w:rsidR="009945B7" w:rsidRPr="00094619">
        <w:rPr>
          <w:rFonts w:ascii="Verdana" w:eastAsia="Times New Roman" w:hAnsi="Verdana" w:cs="Times New Roman"/>
          <w:sz w:val="24"/>
          <w:szCs w:val="24"/>
        </w:rPr>
        <w:t xml:space="preserve">An equitable and quality education for all is an imperative because it is not enough to attend school: rather, all children must be able to fully benefit from the experience that results in quality learning outcomes. </w:t>
      </w:r>
      <w:r w:rsidR="00AD5C99" w:rsidRPr="00094619">
        <w:rPr>
          <w:rFonts w:ascii="Verdana" w:hAnsi="Verdana" w:cs="Times New Roman"/>
          <w:sz w:val="24"/>
          <w:szCs w:val="24"/>
        </w:rPr>
        <w:t>Individually and collectively, w</w:t>
      </w:r>
      <w:r w:rsidR="00AD5C99" w:rsidRPr="00094619">
        <w:rPr>
          <w:rFonts w:ascii="Verdana" w:eastAsia="Times New Roman" w:hAnsi="Verdana" w:cs="Times New Roman"/>
          <w:sz w:val="24"/>
          <w:szCs w:val="24"/>
        </w:rPr>
        <w:t xml:space="preserve">e must continue to strive to ensure that today’s students emerge with the skills, knowledge, and </w:t>
      </w:r>
      <w:r w:rsidR="000F15D9">
        <w:rPr>
          <w:rFonts w:ascii="Verdana" w:eastAsia="Times New Roman" w:hAnsi="Verdana" w:cs="Times New Roman"/>
          <w:sz w:val="24"/>
          <w:szCs w:val="24"/>
        </w:rPr>
        <w:t xml:space="preserve">global </w:t>
      </w:r>
      <w:r w:rsidR="00AD5C99" w:rsidRPr="00094619">
        <w:rPr>
          <w:rFonts w:ascii="Verdana" w:eastAsia="Times New Roman" w:hAnsi="Verdana" w:cs="Times New Roman"/>
          <w:sz w:val="24"/>
          <w:szCs w:val="24"/>
        </w:rPr>
        <w:t>mindset they need to thrive in the 21</w:t>
      </w:r>
      <w:r w:rsidR="00AD5C99" w:rsidRPr="00094619">
        <w:rPr>
          <w:rFonts w:ascii="Verdana" w:eastAsia="Times New Roman" w:hAnsi="Verdana" w:cs="Times New Roman"/>
          <w:sz w:val="24"/>
          <w:szCs w:val="24"/>
          <w:vertAlign w:val="superscript"/>
        </w:rPr>
        <w:t>st</w:t>
      </w:r>
      <w:r w:rsidR="00AD5C99" w:rsidRPr="00094619">
        <w:rPr>
          <w:rFonts w:ascii="Verdana" w:eastAsia="Times New Roman" w:hAnsi="Verdana" w:cs="Times New Roman"/>
          <w:sz w:val="24"/>
          <w:szCs w:val="24"/>
        </w:rPr>
        <w:t xml:space="preserve"> century and to create a flourishing future. </w:t>
      </w:r>
      <w:r w:rsidR="00D93C16">
        <w:rPr>
          <w:rFonts w:ascii="Verdana" w:eastAsia="Times New Roman" w:hAnsi="Verdana" w:cs="Times New Roman"/>
          <w:sz w:val="24"/>
          <w:szCs w:val="24"/>
        </w:rPr>
        <w:t>The time is now</w:t>
      </w:r>
      <w:r w:rsidR="00AD5C99">
        <w:rPr>
          <w:rFonts w:ascii="Verdana" w:eastAsia="Times New Roman" w:hAnsi="Verdana" w:cs="Times New Roman"/>
          <w:sz w:val="24"/>
          <w:szCs w:val="24"/>
        </w:rPr>
        <w:t xml:space="preserve"> …as there truly is </w:t>
      </w:r>
      <w:r w:rsidR="000F15D9">
        <w:rPr>
          <w:rFonts w:ascii="Verdana" w:eastAsia="Times New Roman" w:hAnsi="Verdana" w:cs="Times New Roman"/>
          <w:sz w:val="24"/>
          <w:szCs w:val="24"/>
        </w:rPr>
        <w:t xml:space="preserve">such </w:t>
      </w:r>
      <w:r w:rsidR="00AD5C99">
        <w:rPr>
          <w:rFonts w:ascii="Verdana" w:eastAsia="Times New Roman" w:hAnsi="Verdana" w:cs="Times New Roman"/>
          <w:sz w:val="24"/>
          <w:szCs w:val="24"/>
        </w:rPr>
        <w:t>a thing as being too late.</w:t>
      </w:r>
    </w:p>
    <w:p w:rsidR="009945B7" w:rsidRDefault="009945B7" w:rsidP="009945B7">
      <w:pPr>
        <w:spacing w:line="276" w:lineRule="auto"/>
        <w:rPr>
          <w:rFonts w:ascii="Verdana" w:hAnsi="Verdana"/>
          <w:sz w:val="24"/>
          <w:szCs w:val="24"/>
        </w:rPr>
      </w:pPr>
    </w:p>
    <w:p w:rsidR="004B32E2" w:rsidRPr="00094619" w:rsidRDefault="004B32E2" w:rsidP="009945B7">
      <w:pPr>
        <w:spacing w:line="276" w:lineRule="auto"/>
        <w:rPr>
          <w:rFonts w:ascii="Verdana" w:hAnsi="Verdana"/>
          <w:sz w:val="24"/>
          <w:szCs w:val="24"/>
        </w:rPr>
      </w:pPr>
    </w:p>
    <w:sectPr w:rsidR="004B32E2" w:rsidRPr="00094619" w:rsidSect="00105683">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B79" w:rsidRDefault="001D3B79" w:rsidP="006B51D7">
      <w:pPr>
        <w:spacing w:after="0" w:line="240" w:lineRule="auto"/>
      </w:pPr>
      <w:r>
        <w:separator/>
      </w:r>
    </w:p>
  </w:endnote>
  <w:endnote w:type="continuationSeparator" w:id="0">
    <w:p w:rsidR="001D3B79" w:rsidRDefault="001D3B79" w:rsidP="006B5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ndara">
    <w:altName w:val="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B79" w:rsidRDefault="001D3B79" w:rsidP="006B51D7">
      <w:pPr>
        <w:spacing w:after="0" w:line="240" w:lineRule="auto"/>
      </w:pPr>
      <w:r>
        <w:separator/>
      </w:r>
    </w:p>
  </w:footnote>
  <w:footnote w:type="continuationSeparator" w:id="0">
    <w:p w:rsidR="001D3B79" w:rsidRDefault="001D3B79" w:rsidP="006B5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441296"/>
      <w:docPartObj>
        <w:docPartGallery w:val="Page Numbers (Top of Page)"/>
        <w:docPartUnique/>
      </w:docPartObj>
    </w:sdtPr>
    <w:sdtEndPr>
      <w:rPr>
        <w:noProof/>
      </w:rPr>
    </w:sdtEndPr>
    <w:sdtContent>
      <w:p w:rsidR="00062EE2" w:rsidRDefault="00062EE2">
        <w:pPr>
          <w:pStyle w:val="Header"/>
          <w:jc w:val="right"/>
        </w:pPr>
        <w:r>
          <w:fldChar w:fldCharType="begin"/>
        </w:r>
        <w:r>
          <w:instrText xml:space="preserve"> PAGE   \* MERGEFORMAT </w:instrText>
        </w:r>
        <w:r>
          <w:fldChar w:fldCharType="separate"/>
        </w:r>
        <w:r w:rsidR="00BF2306">
          <w:rPr>
            <w:noProof/>
          </w:rPr>
          <w:t>1</w:t>
        </w:r>
        <w:r>
          <w:rPr>
            <w:noProof/>
          </w:rPr>
          <w:fldChar w:fldCharType="end"/>
        </w:r>
      </w:p>
    </w:sdtContent>
  </w:sdt>
  <w:p w:rsidR="00062EE2" w:rsidRDefault="00062E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81577"/>
    <w:multiLevelType w:val="hybridMultilevel"/>
    <w:tmpl w:val="70FE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A141B"/>
    <w:multiLevelType w:val="hybridMultilevel"/>
    <w:tmpl w:val="0FC094F0"/>
    <w:lvl w:ilvl="0" w:tplc="393C23C2">
      <w:start w:val="1"/>
      <w:numFmt w:val="decimal"/>
      <w:lvlText w:val="%1."/>
      <w:lvlJc w:val="left"/>
      <w:pPr>
        <w:tabs>
          <w:tab w:val="num" w:pos="720"/>
        </w:tabs>
        <w:ind w:left="720" w:hanging="360"/>
      </w:pPr>
    </w:lvl>
    <w:lvl w:ilvl="1" w:tplc="10AE3296" w:tentative="1">
      <w:start w:val="1"/>
      <w:numFmt w:val="decimal"/>
      <w:lvlText w:val="%2."/>
      <w:lvlJc w:val="left"/>
      <w:pPr>
        <w:tabs>
          <w:tab w:val="num" w:pos="1440"/>
        </w:tabs>
        <w:ind w:left="1440" w:hanging="360"/>
      </w:pPr>
    </w:lvl>
    <w:lvl w:ilvl="2" w:tplc="EB20B8A4" w:tentative="1">
      <w:start w:val="1"/>
      <w:numFmt w:val="decimal"/>
      <w:lvlText w:val="%3."/>
      <w:lvlJc w:val="left"/>
      <w:pPr>
        <w:tabs>
          <w:tab w:val="num" w:pos="2160"/>
        </w:tabs>
        <w:ind w:left="2160" w:hanging="360"/>
      </w:pPr>
    </w:lvl>
    <w:lvl w:ilvl="3" w:tplc="18E6904E" w:tentative="1">
      <w:start w:val="1"/>
      <w:numFmt w:val="decimal"/>
      <w:lvlText w:val="%4."/>
      <w:lvlJc w:val="left"/>
      <w:pPr>
        <w:tabs>
          <w:tab w:val="num" w:pos="2880"/>
        </w:tabs>
        <w:ind w:left="2880" w:hanging="360"/>
      </w:pPr>
    </w:lvl>
    <w:lvl w:ilvl="4" w:tplc="6D48C31C" w:tentative="1">
      <w:start w:val="1"/>
      <w:numFmt w:val="decimal"/>
      <w:lvlText w:val="%5."/>
      <w:lvlJc w:val="left"/>
      <w:pPr>
        <w:tabs>
          <w:tab w:val="num" w:pos="3600"/>
        </w:tabs>
        <w:ind w:left="3600" w:hanging="360"/>
      </w:pPr>
    </w:lvl>
    <w:lvl w:ilvl="5" w:tplc="C0787228" w:tentative="1">
      <w:start w:val="1"/>
      <w:numFmt w:val="decimal"/>
      <w:lvlText w:val="%6."/>
      <w:lvlJc w:val="left"/>
      <w:pPr>
        <w:tabs>
          <w:tab w:val="num" w:pos="4320"/>
        </w:tabs>
        <w:ind w:left="4320" w:hanging="360"/>
      </w:pPr>
    </w:lvl>
    <w:lvl w:ilvl="6" w:tplc="F9CCCEA8" w:tentative="1">
      <w:start w:val="1"/>
      <w:numFmt w:val="decimal"/>
      <w:lvlText w:val="%7."/>
      <w:lvlJc w:val="left"/>
      <w:pPr>
        <w:tabs>
          <w:tab w:val="num" w:pos="5040"/>
        </w:tabs>
        <w:ind w:left="5040" w:hanging="360"/>
      </w:pPr>
    </w:lvl>
    <w:lvl w:ilvl="7" w:tplc="BBAA0DE2" w:tentative="1">
      <w:start w:val="1"/>
      <w:numFmt w:val="decimal"/>
      <w:lvlText w:val="%8."/>
      <w:lvlJc w:val="left"/>
      <w:pPr>
        <w:tabs>
          <w:tab w:val="num" w:pos="5760"/>
        </w:tabs>
        <w:ind w:left="5760" w:hanging="360"/>
      </w:pPr>
    </w:lvl>
    <w:lvl w:ilvl="8" w:tplc="01CC469A" w:tentative="1">
      <w:start w:val="1"/>
      <w:numFmt w:val="decimal"/>
      <w:lvlText w:val="%9."/>
      <w:lvlJc w:val="left"/>
      <w:pPr>
        <w:tabs>
          <w:tab w:val="num" w:pos="6480"/>
        </w:tabs>
        <w:ind w:left="6480" w:hanging="360"/>
      </w:pPr>
    </w:lvl>
  </w:abstractNum>
  <w:abstractNum w:abstractNumId="2" w15:restartNumberingAfterBreak="0">
    <w:nsid w:val="322F6341"/>
    <w:multiLevelType w:val="hybridMultilevel"/>
    <w:tmpl w:val="0346F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172D22"/>
    <w:multiLevelType w:val="hybridMultilevel"/>
    <w:tmpl w:val="6176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1A0E87"/>
    <w:multiLevelType w:val="hybridMultilevel"/>
    <w:tmpl w:val="F4949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8F7563"/>
    <w:multiLevelType w:val="hybridMultilevel"/>
    <w:tmpl w:val="4302F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2F0610"/>
    <w:multiLevelType w:val="hybridMultilevel"/>
    <w:tmpl w:val="8228C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5953E0"/>
    <w:multiLevelType w:val="hybridMultilevel"/>
    <w:tmpl w:val="EF4CF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1"/>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E9"/>
    <w:rsid w:val="00023B2C"/>
    <w:rsid w:val="00045960"/>
    <w:rsid w:val="00047FC1"/>
    <w:rsid w:val="00055E59"/>
    <w:rsid w:val="00056BC1"/>
    <w:rsid w:val="00062EE2"/>
    <w:rsid w:val="00076F62"/>
    <w:rsid w:val="00094619"/>
    <w:rsid w:val="000B7F7A"/>
    <w:rsid w:val="000C0B5F"/>
    <w:rsid w:val="000D2D74"/>
    <w:rsid w:val="000E38C9"/>
    <w:rsid w:val="000F15D9"/>
    <w:rsid w:val="00105683"/>
    <w:rsid w:val="00131DF8"/>
    <w:rsid w:val="00142207"/>
    <w:rsid w:val="001608DA"/>
    <w:rsid w:val="00186332"/>
    <w:rsid w:val="001A4360"/>
    <w:rsid w:val="001A583E"/>
    <w:rsid w:val="001A72DD"/>
    <w:rsid w:val="001D3B79"/>
    <w:rsid w:val="001F6127"/>
    <w:rsid w:val="00220F4D"/>
    <w:rsid w:val="0023306A"/>
    <w:rsid w:val="00253053"/>
    <w:rsid w:val="0029390A"/>
    <w:rsid w:val="00294686"/>
    <w:rsid w:val="002B6C69"/>
    <w:rsid w:val="002B6F65"/>
    <w:rsid w:val="002F5146"/>
    <w:rsid w:val="0030572A"/>
    <w:rsid w:val="00310C93"/>
    <w:rsid w:val="003312DA"/>
    <w:rsid w:val="00363CAE"/>
    <w:rsid w:val="00374D44"/>
    <w:rsid w:val="00397210"/>
    <w:rsid w:val="003C7048"/>
    <w:rsid w:val="003F7628"/>
    <w:rsid w:val="0040007B"/>
    <w:rsid w:val="00411026"/>
    <w:rsid w:val="00426892"/>
    <w:rsid w:val="004A1B9B"/>
    <w:rsid w:val="004B32E2"/>
    <w:rsid w:val="004B3DE6"/>
    <w:rsid w:val="004B5FA7"/>
    <w:rsid w:val="004C023C"/>
    <w:rsid w:val="00520907"/>
    <w:rsid w:val="00521C19"/>
    <w:rsid w:val="005315F6"/>
    <w:rsid w:val="00555EAC"/>
    <w:rsid w:val="0058337A"/>
    <w:rsid w:val="00586A61"/>
    <w:rsid w:val="00636AA8"/>
    <w:rsid w:val="006718B4"/>
    <w:rsid w:val="00681C74"/>
    <w:rsid w:val="006A2177"/>
    <w:rsid w:val="006A48E9"/>
    <w:rsid w:val="006B51D7"/>
    <w:rsid w:val="006C1D07"/>
    <w:rsid w:val="006D0624"/>
    <w:rsid w:val="006E0FBB"/>
    <w:rsid w:val="006E21E1"/>
    <w:rsid w:val="00701E11"/>
    <w:rsid w:val="00717D5A"/>
    <w:rsid w:val="0073604C"/>
    <w:rsid w:val="00770DA2"/>
    <w:rsid w:val="007B3CC7"/>
    <w:rsid w:val="007F32F2"/>
    <w:rsid w:val="00807FD3"/>
    <w:rsid w:val="008110CD"/>
    <w:rsid w:val="0081350F"/>
    <w:rsid w:val="00853164"/>
    <w:rsid w:val="008542C5"/>
    <w:rsid w:val="008711A0"/>
    <w:rsid w:val="0089250F"/>
    <w:rsid w:val="008942EF"/>
    <w:rsid w:val="008E72E9"/>
    <w:rsid w:val="008F5B0B"/>
    <w:rsid w:val="009945B7"/>
    <w:rsid w:val="009A06CD"/>
    <w:rsid w:val="009B79CD"/>
    <w:rsid w:val="009F2600"/>
    <w:rsid w:val="00A070E3"/>
    <w:rsid w:val="00A1211A"/>
    <w:rsid w:val="00A156B9"/>
    <w:rsid w:val="00A5004B"/>
    <w:rsid w:val="00A537E7"/>
    <w:rsid w:val="00A73798"/>
    <w:rsid w:val="00A7466A"/>
    <w:rsid w:val="00A81DCB"/>
    <w:rsid w:val="00AB33E3"/>
    <w:rsid w:val="00AB3858"/>
    <w:rsid w:val="00AD5C99"/>
    <w:rsid w:val="00B13AB0"/>
    <w:rsid w:val="00B426B9"/>
    <w:rsid w:val="00B714DE"/>
    <w:rsid w:val="00B76031"/>
    <w:rsid w:val="00B92F94"/>
    <w:rsid w:val="00B96495"/>
    <w:rsid w:val="00B968F7"/>
    <w:rsid w:val="00BA7AC6"/>
    <w:rsid w:val="00BD2C42"/>
    <w:rsid w:val="00BD3FCF"/>
    <w:rsid w:val="00BE42CB"/>
    <w:rsid w:val="00BF2306"/>
    <w:rsid w:val="00C04434"/>
    <w:rsid w:val="00C1064D"/>
    <w:rsid w:val="00C30F70"/>
    <w:rsid w:val="00C45E66"/>
    <w:rsid w:val="00C71F78"/>
    <w:rsid w:val="00C85DCB"/>
    <w:rsid w:val="00CA5130"/>
    <w:rsid w:val="00CD2AF2"/>
    <w:rsid w:val="00CD5D2F"/>
    <w:rsid w:val="00CE664C"/>
    <w:rsid w:val="00CF5AAA"/>
    <w:rsid w:val="00D35D69"/>
    <w:rsid w:val="00D36B94"/>
    <w:rsid w:val="00D4765F"/>
    <w:rsid w:val="00D81C9B"/>
    <w:rsid w:val="00D93C16"/>
    <w:rsid w:val="00D97FE7"/>
    <w:rsid w:val="00DB38EF"/>
    <w:rsid w:val="00DD139B"/>
    <w:rsid w:val="00DE3733"/>
    <w:rsid w:val="00DE7E53"/>
    <w:rsid w:val="00DF7219"/>
    <w:rsid w:val="00E25150"/>
    <w:rsid w:val="00E37852"/>
    <w:rsid w:val="00E46ADA"/>
    <w:rsid w:val="00E9087A"/>
    <w:rsid w:val="00E90B63"/>
    <w:rsid w:val="00E92C0F"/>
    <w:rsid w:val="00EA2A45"/>
    <w:rsid w:val="00EA3CF3"/>
    <w:rsid w:val="00EC4A6B"/>
    <w:rsid w:val="00F07F73"/>
    <w:rsid w:val="00F50E11"/>
    <w:rsid w:val="00F57CC0"/>
    <w:rsid w:val="00F7798E"/>
    <w:rsid w:val="00FE4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26BF0-9982-4F3E-A116-A86D89D2B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7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436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F5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B0B"/>
    <w:rPr>
      <w:rFonts w:ascii="Segoe UI" w:hAnsi="Segoe UI" w:cs="Segoe UI"/>
      <w:sz w:val="18"/>
      <w:szCs w:val="18"/>
    </w:rPr>
  </w:style>
  <w:style w:type="paragraph" w:styleId="Header">
    <w:name w:val="header"/>
    <w:basedOn w:val="Normal"/>
    <w:link w:val="HeaderChar"/>
    <w:uiPriority w:val="99"/>
    <w:unhideWhenUsed/>
    <w:rsid w:val="006B51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1D7"/>
  </w:style>
  <w:style w:type="paragraph" w:styleId="Footer">
    <w:name w:val="footer"/>
    <w:basedOn w:val="Normal"/>
    <w:link w:val="FooterChar"/>
    <w:uiPriority w:val="99"/>
    <w:unhideWhenUsed/>
    <w:rsid w:val="006B5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1D7"/>
  </w:style>
  <w:style w:type="paragraph" w:customStyle="1" w:styleId="Default">
    <w:name w:val="Default"/>
    <w:rsid w:val="006A48E9"/>
    <w:pPr>
      <w:autoSpaceDE w:val="0"/>
      <w:autoSpaceDN w:val="0"/>
      <w:adjustRightInd w:val="0"/>
      <w:spacing w:after="0" w:line="240" w:lineRule="auto"/>
    </w:pPr>
    <w:rPr>
      <w:rFonts w:ascii="Candara" w:hAnsi="Candara" w:cs="Canda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09321">
      <w:bodyDiv w:val="1"/>
      <w:marLeft w:val="0"/>
      <w:marRight w:val="0"/>
      <w:marTop w:val="0"/>
      <w:marBottom w:val="0"/>
      <w:divBdr>
        <w:top w:val="none" w:sz="0" w:space="0" w:color="auto"/>
        <w:left w:val="none" w:sz="0" w:space="0" w:color="auto"/>
        <w:bottom w:val="none" w:sz="0" w:space="0" w:color="auto"/>
        <w:right w:val="none" w:sz="0" w:space="0" w:color="auto"/>
      </w:divBdr>
    </w:div>
    <w:div w:id="76291269">
      <w:bodyDiv w:val="1"/>
      <w:marLeft w:val="0"/>
      <w:marRight w:val="0"/>
      <w:marTop w:val="0"/>
      <w:marBottom w:val="0"/>
      <w:divBdr>
        <w:top w:val="none" w:sz="0" w:space="0" w:color="auto"/>
        <w:left w:val="none" w:sz="0" w:space="0" w:color="auto"/>
        <w:bottom w:val="none" w:sz="0" w:space="0" w:color="auto"/>
        <w:right w:val="none" w:sz="0" w:space="0" w:color="auto"/>
      </w:divBdr>
      <w:divsChild>
        <w:div w:id="1601985746">
          <w:marLeft w:val="806"/>
          <w:marRight w:val="0"/>
          <w:marTop w:val="200"/>
          <w:marBottom w:val="0"/>
          <w:divBdr>
            <w:top w:val="none" w:sz="0" w:space="0" w:color="auto"/>
            <w:left w:val="none" w:sz="0" w:space="0" w:color="auto"/>
            <w:bottom w:val="none" w:sz="0" w:space="0" w:color="auto"/>
            <w:right w:val="none" w:sz="0" w:space="0" w:color="auto"/>
          </w:divBdr>
        </w:div>
        <w:div w:id="325980250">
          <w:marLeft w:val="806"/>
          <w:marRight w:val="0"/>
          <w:marTop w:val="200"/>
          <w:marBottom w:val="0"/>
          <w:divBdr>
            <w:top w:val="none" w:sz="0" w:space="0" w:color="auto"/>
            <w:left w:val="none" w:sz="0" w:space="0" w:color="auto"/>
            <w:bottom w:val="none" w:sz="0" w:space="0" w:color="auto"/>
            <w:right w:val="none" w:sz="0" w:space="0" w:color="auto"/>
          </w:divBdr>
        </w:div>
        <w:div w:id="1253932918">
          <w:marLeft w:val="806"/>
          <w:marRight w:val="0"/>
          <w:marTop w:val="200"/>
          <w:marBottom w:val="0"/>
          <w:divBdr>
            <w:top w:val="none" w:sz="0" w:space="0" w:color="auto"/>
            <w:left w:val="none" w:sz="0" w:space="0" w:color="auto"/>
            <w:bottom w:val="none" w:sz="0" w:space="0" w:color="auto"/>
            <w:right w:val="none" w:sz="0" w:space="0" w:color="auto"/>
          </w:divBdr>
        </w:div>
        <w:div w:id="134029657">
          <w:marLeft w:val="806"/>
          <w:marRight w:val="0"/>
          <w:marTop w:val="200"/>
          <w:marBottom w:val="0"/>
          <w:divBdr>
            <w:top w:val="none" w:sz="0" w:space="0" w:color="auto"/>
            <w:left w:val="none" w:sz="0" w:space="0" w:color="auto"/>
            <w:bottom w:val="none" w:sz="0" w:space="0" w:color="auto"/>
            <w:right w:val="none" w:sz="0" w:space="0" w:color="auto"/>
          </w:divBdr>
        </w:div>
        <w:div w:id="1487209489">
          <w:marLeft w:val="806"/>
          <w:marRight w:val="0"/>
          <w:marTop w:val="200"/>
          <w:marBottom w:val="0"/>
          <w:divBdr>
            <w:top w:val="none" w:sz="0" w:space="0" w:color="auto"/>
            <w:left w:val="none" w:sz="0" w:space="0" w:color="auto"/>
            <w:bottom w:val="none" w:sz="0" w:space="0" w:color="auto"/>
            <w:right w:val="none" w:sz="0" w:space="0" w:color="auto"/>
          </w:divBdr>
        </w:div>
        <w:div w:id="2072651619">
          <w:marLeft w:val="806"/>
          <w:marRight w:val="0"/>
          <w:marTop w:val="200"/>
          <w:marBottom w:val="0"/>
          <w:divBdr>
            <w:top w:val="none" w:sz="0" w:space="0" w:color="auto"/>
            <w:left w:val="none" w:sz="0" w:space="0" w:color="auto"/>
            <w:bottom w:val="none" w:sz="0" w:space="0" w:color="auto"/>
            <w:right w:val="none" w:sz="0" w:space="0" w:color="auto"/>
          </w:divBdr>
        </w:div>
      </w:divsChild>
    </w:div>
    <w:div w:id="148792235">
      <w:bodyDiv w:val="1"/>
      <w:marLeft w:val="0"/>
      <w:marRight w:val="0"/>
      <w:marTop w:val="0"/>
      <w:marBottom w:val="0"/>
      <w:divBdr>
        <w:top w:val="none" w:sz="0" w:space="0" w:color="auto"/>
        <w:left w:val="none" w:sz="0" w:space="0" w:color="auto"/>
        <w:bottom w:val="none" w:sz="0" w:space="0" w:color="auto"/>
        <w:right w:val="none" w:sz="0" w:space="0" w:color="auto"/>
      </w:divBdr>
      <w:divsChild>
        <w:div w:id="1769698253">
          <w:marLeft w:val="806"/>
          <w:marRight w:val="0"/>
          <w:marTop w:val="200"/>
          <w:marBottom w:val="0"/>
          <w:divBdr>
            <w:top w:val="none" w:sz="0" w:space="0" w:color="auto"/>
            <w:left w:val="none" w:sz="0" w:space="0" w:color="auto"/>
            <w:bottom w:val="none" w:sz="0" w:space="0" w:color="auto"/>
            <w:right w:val="none" w:sz="0" w:space="0" w:color="auto"/>
          </w:divBdr>
        </w:div>
        <w:div w:id="775750825">
          <w:marLeft w:val="806"/>
          <w:marRight w:val="0"/>
          <w:marTop w:val="200"/>
          <w:marBottom w:val="0"/>
          <w:divBdr>
            <w:top w:val="none" w:sz="0" w:space="0" w:color="auto"/>
            <w:left w:val="none" w:sz="0" w:space="0" w:color="auto"/>
            <w:bottom w:val="none" w:sz="0" w:space="0" w:color="auto"/>
            <w:right w:val="none" w:sz="0" w:space="0" w:color="auto"/>
          </w:divBdr>
        </w:div>
        <w:div w:id="1294479284">
          <w:marLeft w:val="806"/>
          <w:marRight w:val="0"/>
          <w:marTop w:val="200"/>
          <w:marBottom w:val="0"/>
          <w:divBdr>
            <w:top w:val="none" w:sz="0" w:space="0" w:color="auto"/>
            <w:left w:val="none" w:sz="0" w:space="0" w:color="auto"/>
            <w:bottom w:val="none" w:sz="0" w:space="0" w:color="auto"/>
            <w:right w:val="none" w:sz="0" w:space="0" w:color="auto"/>
          </w:divBdr>
        </w:div>
        <w:div w:id="727454334">
          <w:marLeft w:val="806"/>
          <w:marRight w:val="0"/>
          <w:marTop w:val="200"/>
          <w:marBottom w:val="0"/>
          <w:divBdr>
            <w:top w:val="none" w:sz="0" w:space="0" w:color="auto"/>
            <w:left w:val="none" w:sz="0" w:space="0" w:color="auto"/>
            <w:bottom w:val="none" w:sz="0" w:space="0" w:color="auto"/>
            <w:right w:val="none" w:sz="0" w:space="0" w:color="auto"/>
          </w:divBdr>
        </w:div>
        <w:div w:id="2029484858">
          <w:marLeft w:val="806"/>
          <w:marRight w:val="0"/>
          <w:marTop w:val="200"/>
          <w:marBottom w:val="0"/>
          <w:divBdr>
            <w:top w:val="none" w:sz="0" w:space="0" w:color="auto"/>
            <w:left w:val="none" w:sz="0" w:space="0" w:color="auto"/>
            <w:bottom w:val="none" w:sz="0" w:space="0" w:color="auto"/>
            <w:right w:val="none" w:sz="0" w:space="0" w:color="auto"/>
          </w:divBdr>
        </w:div>
        <w:div w:id="2059011536">
          <w:marLeft w:val="806"/>
          <w:marRight w:val="0"/>
          <w:marTop w:val="200"/>
          <w:marBottom w:val="0"/>
          <w:divBdr>
            <w:top w:val="none" w:sz="0" w:space="0" w:color="auto"/>
            <w:left w:val="none" w:sz="0" w:space="0" w:color="auto"/>
            <w:bottom w:val="none" w:sz="0" w:space="0" w:color="auto"/>
            <w:right w:val="none" w:sz="0" w:space="0" w:color="auto"/>
          </w:divBdr>
        </w:div>
      </w:divsChild>
    </w:div>
    <w:div w:id="309678112">
      <w:bodyDiv w:val="1"/>
      <w:marLeft w:val="0"/>
      <w:marRight w:val="0"/>
      <w:marTop w:val="0"/>
      <w:marBottom w:val="0"/>
      <w:divBdr>
        <w:top w:val="none" w:sz="0" w:space="0" w:color="auto"/>
        <w:left w:val="none" w:sz="0" w:space="0" w:color="auto"/>
        <w:bottom w:val="none" w:sz="0" w:space="0" w:color="auto"/>
        <w:right w:val="none" w:sz="0" w:space="0" w:color="auto"/>
      </w:divBdr>
    </w:div>
    <w:div w:id="426076653">
      <w:bodyDiv w:val="1"/>
      <w:marLeft w:val="0"/>
      <w:marRight w:val="0"/>
      <w:marTop w:val="0"/>
      <w:marBottom w:val="0"/>
      <w:divBdr>
        <w:top w:val="none" w:sz="0" w:space="0" w:color="auto"/>
        <w:left w:val="none" w:sz="0" w:space="0" w:color="auto"/>
        <w:bottom w:val="none" w:sz="0" w:space="0" w:color="auto"/>
        <w:right w:val="none" w:sz="0" w:space="0" w:color="auto"/>
      </w:divBdr>
    </w:div>
    <w:div w:id="435295483">
      <w:bodyDiv w:val="1"/>
      <w:marLeft w:val="0"/>
      <w:marRight w:val="0"/>
      <w:marTop w:val="0"/>
      <w:marBottom w:val="0"/>
      <w:divBdr>
        <w:top w:val="none" w:sz="0" w:space="0" w:color="auto"/>
        <w:left w:val="none" w:sz="0" w:space="0" w:color="auto"/>
        <w:bottom w:val="none" w:sz="0" w:space="0" w:color="auto"/>
        <w:right w:val="none" w:sz="0" w:space="0" w:color="auto"/>
      </w:divBdr>
    </w:div>
    <w:div w:id="652491585">
      <w:bodyDiv w:val="1"/>
      <w:marLeft w:val="0"/>
      <w:marRight w:val="0"/>
      <w:marTop w:val="0"/>
      <w:marBottom w:val="0"/>
      <w:divBdr>
        <w:top w:val="none" w:sz="0" w:space="0" w:color="auto"/>
        <w:left w:val="none" w:sz="0" w:space="0" w:color="auto"/>
        <w:bottom w:val="none" w:sz="0" w:space="0" w:color="auto"/>
        <w:right w:val="none" w:sz="0" w:space="0" w:color="auto"/>
      </w:divBdr>
    </w:div>
    <w:div w:id="818963441">
      <w:bodyDiv w:val="1"/>
      <w:marLeft w:val="0"/>
      <w:marRight w:val="0"/>
      <w:marTop w:val="0"/>
      <w:marBottom w:val="0"/>
      <w:divBdr>
        <w:top w:val="none" w:sz="0" w:space="0" w:color="auto"/>
        <w:left w:val="none" w:sz="0" w:space="0" w:color="auto"/>
        <w:bottom w:val="none" w:sz="0" w:space="0" w:color="auto"/>
        <w:right w:val="none" w:sz="0" w:space="0" w:color="auto"/>
      </w:divBdr>
    </w:div>
    <w:div w:id="836922543">
      <w:bodyDiv w:val="1"/>
      <w:marLeft w:val="0"/>
      <w:marRight w:val="0"/>
      <w:marTop w:val="0"/>
      <w:marBottom w:val="0"/>
      <w:divBdr>
        <w:top w:val="none" w:sz="0" w:space="0" w:color="auto"/>
        <w:left w:val="none" w:sz="0" w:space="0" w:color="auto"/>
        <w:bottom w:val="none" w:sz="0" w:space="0" w:color="auto"/>
        <w:right w:val="none" w:sz="0" w:space="0" w:color="auto"/>
      </w:divBdr>
    </w:div>
    <w:div w:id="910121718">
      <w:bodyDiv w:val="1"/>
      <w:marLeft w:val="0"/>
      <w:marRight w:val="0"/>
      <w:marTop w:val="0"/>
      <w:marBottom w:val="0"/>
      <w:divBdr>
        <w:top w:val="none" w:sz="0" w:space="0" w:color="auto"/>
        <w:left w:val="none" w:sz="0" w:space="0" w:color="auto"/>
        <w:bottom w:val="none" w:sz="0" w:space="0" w:color="auto"/>
        <w:right w:val="none" w:sz="0" w:space="0" w:color="auto"/>
      </w:divBdr>
      <w:divsChild>
        <w:div w:id="1712264071">
          <w:marLeft w:val="806"/>
          <w:marRight w:val="0"/>
          <w:marTop w:val="200"/>
          <w:marBottom w:val="0"/>
          <w:divBdr>
            <w:top w:val="none" w:sz="0" w:space="0" w:color="auto"/>
            <w:left w:val="none" w:sz="0" w:space="0" w:color="auto"/>
            <w:bottom w:val="none" w:sz="0" w:space="0" w:color="auto"/>
            <w:right w:val="none" w:sz="0" w:space="0" w:color="auto"/>
          </w:divBdr>
        </w:div>
        <w:div w:id="900210802">
          <w:marLeft w:val="806"/>
          <w:marRight w:val="0"/>
          <w:marTop w:val="200"/>
          <w:marBottom w:val="0"/>
          <w:divBdr>
            <w:top w:val="none" w:sz="0" w:space="0" w:color="auto"/>
            <w:left w:val="none" w:sz="0" w:space="0" w:color="auto"/>
            <w:bottom w:val="none" w:sz="0" w:space="0" w:color="auto"/>
            <w:right w:val="none" w:sz="0" w:space="0" w:color="auto"/>
          </w:divBdr>
        </w:div>
        <w:div w:id="1338263739">
          <w:marLeft w:val="806"/>
          <w:marRight w:val="0"/>
          <w:marTop w:val="200"/>
          <w:marBottom w:val="0"/>
          <w:divBdr>
            <w:top w:val="none" w:sz="0" w:space="0" w:color="auto"/>
            <w:left w:val="none" w:sz="0" w:space="0" w:color="auto"/>
            <w:bottom w:val="none" w:sz="0" w:space="0" w:color="auto"/>
            <w:right w:val="none" w:sz="0" w:space="0" w:color="auto"/>
          </w:divBdr>
        </w:div>
        <w:div w:id="1356233342">
          <w:marLeft w:val="806"/>
          <w:marRight w:val="0"/>
          <w:marTop w:val="200"/>
          <w:marBottom w:val="0"/>
          <w:divBdr>
            <w:top w:val="none" w:sz="0" w:space="0" w:color="auto"/>
            <w:left w:val="none" w:sz="0" w:space="0" w:color="auto"/>
            <w:bottom w:val="none" w:sz="0" w:space="0" w:color="auto"/>
            <w:right w:val="none" w:sz="0" w:space="0" w:color="auto"/>
          </w:divBdr>
        </w:div>
        <w:div w:id="1458447902">
          <w:marLeft w:val="806"/>
          <w:marRight w:val="0"/>
          <w:marTop w:val="200"/>
          <w:marBottom w:val="0"/>
          <w:divBdr>
            <w:top w:val="none" w:sz="0" w:space="0" w:color="auto"/>
            <w:left w:val="none" w:sz="0" w:space="0" w:color="auto"/>
            <w:bottom w:val="none" w:sz="0" w:space="0" w:color="auto"/>
            <w:right w:val="none" w:sz="0" w:space="0" w:color="auto"/>
          </w:divBdr>
        </w:div>
        <w:div w:id="1737898877">
          <w:marLeft w:val="806"/>
          <w:marRight w:val="0"/>
          <w:marTop w:val="200"/>
          <w:marBottom w:val="0"/>
          <w:divBdr>
            <w:top w:val="none" w:sz="0" w:space="0" w:color="auto"/>
            <w:left w:val="none" w:sz="0" w:space="0" w:color="auto"/>
            <w:bottom w:val="none" w:sz="0" w:space="0" w:color="auto"/>
            <w:right w:val="none" w:sz="0" w:space="0" w:color="auto"/>
          </w:divBdr>
        </w:div>
      </w:divsChild>
    </w:div>
    <w:div w:id="1028919091">
      <w:bodyDiv w:val="1"/>
      <w:marLeft w:val="0"/>
      <w:marRight w:val="0"/>
      <w:marTop w:val="0"/>
      <w:marBottom w:val="0"/>
      <w:divBdr>
        <w:top w:val="none" w:sz="0" w:space="0" w:color="auto"/>
        <w:left w:val="none" w:sz="0" w:space="0" w:color="auto"/>
        <w:bottom w:val="none" w:sz="0" w:space="0" w:color="auto"/>
        <w:right w:val="none" w:sz="0" w:space="0" w:color="auto"/>
      </w:divBdr>
      <w:divsChild>
        <w:div w:id="1294671429">
          <w:marLeft w:val="806"/>
          <w:marRight w:val="0"/>
          <w:marTop w:val="200"/>
          <w:marBottom w:val="0"/>
          <w:divBdr>
            <w:top w:val="none" w:sz="0" w:space="0" w:color="auto"/>
            <w:left w:val="none" w:sz="0" w:space="0" w:color="auto"/>
            <w:bottom w:val="none" w:sz="0" w:space="0" w:color="auto"/>
            <w:right w:val="none" w:sz="0" w:space="0" w:color="auto"/>
          </w:divBdr>
        </w:div>
        <w:div w:id="1520385750">
          <w:marLeft w:val="806"/>
          <w:marRight w:val="0"/>
          <w:marTop w:val="200"/>
          <w:marBottom w:val="0"/>
          <w:divBdr>
            <w:top w:val="none" w:sz="0" w:space="0" w:color="auto"/>
            <w:left w:val="none" w:sz="0" w:space="0" w:color="auto"/>
            <w:bottom w:val="none" w:sz="0" w:space="0" w:color="auto"/>
            <w:right w:val="none" w:sz="0" w:space="0" w:color="auto"/>
          </w:divBdr>
        </w:div>
        <w:div w:id="787234455">
          <w:marLeft w:val="806"/>
          <w:marRight w:val="0"/>
          <w:marTop w:val="200"/>
          <w:marBottom w:val="0"/>
          <w:divBdr>
            <w:top w:val="none" w:sz="0" w:space="0" w:color="auto"/>
            <w:left w:val="none" w:sz="0" w:space="0" w:color="auto"/>
            <w:bottom w:val="none" w:sz="0" w:space="0" w:color="auto"/>
            <w:right w:val="none" w:sz="0" w:space="0" w:color="auto"/>
          </w:divBdr>
        </w:div>
        <w:div w:id="1178470881">
          <w:marLeft w:val="806"/>
          <w:marRight w:val="0"/>
          <w:marTop w:val="200"/>
          <w:marBottom w:val="0"/>
          <w:divBdr>
            <w:top w:val="none" w:sz="0" w:space="0" w:color="auto"/>
            <w:left w:val="none" w:sz="0" w:space="0" w:color="auto"/>
            <w:bottom w:val="none" w:sz="0" w:space="0" w:color="auto"/>
            <w:right w:val="none" w:sz="0" w:space="0" w:color="auto"/>
          </w:divBdr>
        </w:div>
        <w:div w:id="279991645">
          <w:marLeft w:val="806"/>
          <w:marRight w:val="0"/>
          <w:marTop w:val="200"/>
          <w:marBottom w:val="0"/>
          <w:divBdr>
            <w:top w:val="none" w:sz="0" w:space="0" w:color="auto"/>
            <w:left w:val="none" w:sz="0" w:space="0" w:color="auto"/>
            <w:bottom w:val="none" w:sz="0" w:space="0" w:color="auto"/>
            <w:right w:val="none" w:sz="0" w:space="0" w:color="auto"/>
          </w:divBdr>
        </w:div>
        <w:div w:id="1973561365">
          <w:marLeft w:val="806"/>
          <w:marRight w:val="0"/>
          <w:marTop w:val="200"/>
          <w:marBottom w:val="0"/>
          <w:divBdr>
            <w:top w:val="none" w:sz="0" w:space="0" w:color="auto"/>
            <w:left w:val="none" w:sz="0" w:space="0" w:color="auto"/>
            <w:bottom w:val="none" w:sz="0" w:space="0" w:color="auto"/>
            <w:right w:val="none" w:sz="0" w:space="0" w:color="auto"/>
          </w:divBdr>
        </w:div>
      </w:divsChild>
    </w:div>
    <w:div w:id="1087922803">
      <w:bodyDiv w:val="1"/>
      <w:marLeft w:val="0"/>
      <w:marRight w:val="0"/>
      <w:marTop w:val="0"/>
      <w:marBottom w:val="0"/>
      <w:divBdr>
        <w:top w:val="none" w:sz="0" w:space="0" w:color="auto"/>
        <w:left w:val="none" w:sz="0" w:space="0" w:color="auto"/>
        <w:bottom w:val="none" w:sz="0" w:space="0" w:color="auto"/>
        <w:right w:val="none" w:sz="0" w:space="0" w:color="auto"/>
      </w:divBdr>
    </w:div>
    <w:div w:id="1451971927">
      <w:bodyDiv w:val="1"/>
      <w:marLeft w:val="0"/>
      <w:marRight w:val="0"/>
      <w:marTop w:val="0"/>
      <w:marBottom w:val="0"/>
      <w:divBdr>
        <w:top w:val="none" w:sz="0" w:space="0" w:color="auto"/>
        <w:left w:val="none" w:sz="0" w:space="0" w:color="auto"/>
        <w:bottom w:val="none" w:sz="0" w:space="0" w:color="auto"/>
        <w:right w:val="none" w:sz="0" w:space="0" w:color="auto"/>
      </w:divBdr>
      <w:divsChild>
        <w:div w:id="2138329122">
          <w:marLeft w:val="806"/>
          <w:marRight w:val="0"/>
          <w:marTop w:val="200"/>
          <w:marBottom w:val="0"/>
          <w:divBdr>
            <w:top w:val="none" w:sz="0" w:space="0" w:color="auto"/>
            <w:left w:val="none" w:sz="0" w:space="0" w:color="auto"/>
            <w:bottom w:val="none" w:sz="0" w:space="0" w:color="auto"/>
            <w:right w:val="none" w:sz="0" w:space="0" w:color="auto"/>
          </w:divBdr>
        </w:div>
        <w:div w:id="1217354696">
          <w:marLeft w:val="806"/>
          <w:marRight w:val="0"/>
          <w:marTop w:val="200"/>
          <w:marBottom w:val="0"/>
          <w:divBdr>
            <w:top w:val="none" w:sz="0" w:space="0" w:color="auto"/>
            <w:left w:val="none" w:sz="0" w:space="0" w:color="auto"/>
            <w:bottom w:val="none" w:sz="0" w:space="0" w:color="auto"/>
            <w:right w:val="none" w:sz="0" w:space="0" w:color="auto"/>
          </w:divBdr>
        </w:div>
        <w:div w:id="823156917">
          <w:marLeft w:val="806"/>
          <w:marRight w:val="0"/>
          <w:marTop w:val="200"/>
          <w:marBottom w:val="0"/>
          <w:divBdr>
            <w:top w:val="none" w:sz="0" w:space="0" w:color="auto"/>
            <w:left w:val="none" w:sz="0" w:space="0" w:color="auto"/>
            <w:bottom w:val="none" w:sz="0" w:space="0" w:color="auto"/>
            <w:right w:val="none" w:sz="0" w:space="0" w:color="auto"/>
          </w:divBdr>
        </w:div>
        <w:div w:id="760029857">
          <w:marLeft w:val="806"/>
          <w:marRight w:val="0"/>
          <w:marTop w:val="200"/>
          <w:marBottom w:val="0"/>
          <w:divBdr>
            <w:top w:val="none" w:sz="0" w:space="0" w:color="auto"/>
            <w:left w:val="none" w:sz="0" w:space="0" w:color="auto"/>
            <w:bottom w:val="none" w:sz="0" w:space="0" w:color="auto"/>
            <w:right w:val="none" w:sz="0" w:space="0" w:color="auto"/>
          </w:divBdr>
        </w:div>
        <w:div w:id="282927647">
          <w:marLeft w:val="806"/>
          <w:marRight w:val="0"/>
          <w:marTop w:val="200"/>
          <w:marBottom w:val="0"/>
          <w:divBdr>
            <w:top w:val="none" w:sz="0" w:space="0" w:color="auto"/>
            <w:left w:val="none" w:sz="0" w:space="0" w:color="auto"/>
            <w:bottom w:val="none" w:sz="0" w:space="0" w:color="auto"/>
            <w:right w:val="none" w:sz="0" w:space="0" w:color="auto"/>
          </w:divBdr>
        </w:div>
        <w:div w:id="289671730">
          <w:marLeft w:val="806"/>
          <w:marRight w:val="0"/>
          <w:marTop w:val="200"/>
          <w:marBottom w:val="0"/>
          <w:divBdr>
            <w:top w:val="none" w:sz="0" w:space="0" w:color="auto"/>
            <w:left w:val="none" w:sz="0" w:space="0" w:color="auto"/>
            <w:bottom w:val="none" w:sz="0" w:space="0" w:color="auto"/>
            <w:right w:val="none" w:sz="0" w:space="0" w:color="auto"/>
          </w:divBdr>
        </w:div>
        <w:div w:id="500050160">
          <w:marLeft w:val="806"/>
          <w:marRight w:val="0"/>
          <w:marTop w:val="200"/>
          <w:marBottom w:val="0"/>
          <w:divBdr>
            <w:top w:val="none" w:sz="0" w:space="0" w:color="auto"/>
            <w:left w:val="none" w:sz="0" w:space="0" w:color="auto"/>
            <w:bottom w:val="none" w:sz="0" w:space="0" w:color="auto"/>
            <w:right w:val="none" w:sz="0" w:space="0" w:color="auto"/>
          </w:divBdr>
        </w:div>
        <w:div w:id="227616559">
          <w:marLeft w:val="806"/>
          <w:marRight w:val="0"/>
          <w:marTop w:val="200"/>
          <w:marBottom w:val="0"/>
          <w:divBdr>
            <w:top w:val="none" w:sz="0" w:space="0" w:color="auto"/>
            <w:left w:val="none" w:sz="0" w:space="0" w:color="auto"/>
            <w:bottom w:val="none" w:sz="0" w:space="0" w:color="auto"/>
            <w:right w:val="none" w:sz="0" w:space="0" w:color="auto"/>
          </w:divBdr>
        </w:div>
      </w:divsChild>
    </w:div>
    <w:div w:id="1474177536">
      <w:bodyDiv w:val="1"/>
      <w:marLeft w:val="0"/>
      <w:marRight w:val="0"/>
      <w:marTop w:val="0"/>
      <w:marBottom w:val="0"/>
      <w:divBdr>
        <w:top w:val="none" w:sz="0" w:space="0" w:color="auto"/>
        <w:left w:val="none" w:sz="0" w:space="0" w:color="auto"/>
        <w:bottom w:val="none" w:sz="0" w:space="0" w:color="auto"/>
        <w:right w:val="none" w:sz="0" w:space="0" w:color="auto"/>
      </w:divBdr>
      <w:divsChild>
        <w:div w:id="2001540112">
          <w:marLeft w:val="806"/>
          <w:marRight w:val="0"/>
          <w:marTop w:val="200"/>
          <w:marBottom w:val="0"/>
          <w:divBdr>
            <w:top w:val="none" w:sz="0" w:space="0" w:color="auto"/>
            <w:left w:val="none" w:sz="0" w:space="0" w:color="auto"/>
            <w:bottom w:val="none" w:sz="0" w:space="0" w:color="auto"/>
            <w:right w:val="none" w:sz="0" w:space="0" w:color="auto"/>
          </w:divBdr>
        </w:div>
        <w:div w:id="956571189">
          <w:marLeft w:val="806"/>
          <w:marRight w:val="0"/>
          <w:marTop w:val="200"/>
          <w:marBottom w:val="0"/>
          <w:divBdr>
            <w:top w:val="none" w:sz="0" w:space="0" w:color="auto"/>
            <w:left w:val="none" w:sz="0" w:space="0" w:color="auto"/>
            <w:bottom w:val="none" w:sz="0" w:space="0" w:color="auto"/>
            <w:right w:val="none" w:sz="0" w:space="0" w:color="auto"/>
          </w:divBdr>
        </w:div>
        <w:div w:id="1554389633">
          <w:marLeft w:val="806"/>
          <w:marRight w:val="0"/>
          <w:marTop w:val="200"/>
          <w:marBottom w:val="0"/>
          <w:divBdr>
            <w:top w:val="none" w:sz="0" w:space="0" w:color="auto"/>
            <w:left w:val="none" w:sz="0" w:space="0" w:color="auto"/>
            <w:bottom w:val="none" w:sz="0" w:space="0" w:color="auto"/>
            <w:right w:val="none" w:sz="0" w:space="0" w:color="auto"/>
          </w:divBdr>
        </w:div>
        <w:div w:id="1146975219">
          <w:marLeft w:val="806"/>
          <w:marRight w:val="0"/>
          <w:marTop w:val="200"/>
          <w:marBottom w:val="0"/>
          <w:divBdr>
            <w:top w:val="none" w:sz="0" w:space="0" w:color="auto"/>
            <w:left w:val="none" w:sz="0" w:space="0" w:color="auto"/>
            <w:bottom w:val="none" w:sz="0" w:space="0" w:color="auto"/>
            <w:right w:val="none" w:sz="0" w:space="0" w:color="auto"/>
          </w:divBdr>
        </w:div>
        <w:div w:id="1362784044">
          <w:marLeft w:val="806"/>
          <w:marRight w:val="0"/>
          <w:marTop w:val="200"/>
          <w:marBottom w:val="0"/>
          <w:divBdr>
            <w:top w:val="none" w:sz="0" w:space="0" w:color="auto"/>
            <w:left w:val="none" w:sz="0" w:space="0" w:color="auto"/>
            <w:bottom w:val="none" w:sz="0" w:space="0" w:color="auto"/>
            <w:right w:val="none" w:sz="0" w:space="0" w:color="auto"/>
          </w:divBdr>
        </w:div>
        <w:div w:id="283539153">
          <w:marLeft w:val="806"/>
          <w:marRight w:val="0"/>
          <w:marTop w:val="200"/>
          <w:marBottom w:val="0"/>
          <w:divBdr>
            <w:top w:val="none" w:sz="0" w:space="0" w:color="auto"/>
            <w:left w:val="none" w:sz="0" w:space="0" w:color="auto"/>
            <w:bottom w:val="none" w:sz="0" w:space="0" w:color="auto"/>
            <w:right w:val="none" w:sz="0" w:space="0" w:color="auto"/>
          </w:divBdr>
        </w:div>
      </w:divsChild>
    </w:div>
    <w:div w:id="1589581735">
      <w:bodyDiv w:val="1"/>
      <w:marLeft w:val="0"/>
      <w:marRight w:val="0"/>
      <w:marTop w:val="0"/>
      <w:marBottom w:val="0"/>
      <w:divBdr>
        <w:top w:val="none" w:sz="0" w:space="0" w:color="auto"/>
        <w:left w:val="none" w:sz="0" w:space="0" w:color="auto"/>
        <w:bottom w:val="none" w:sz="0" w:space="0" w:color="auto"/>
        <w:right w:val="none" w:sz="0" w:space="0" w:color="auto"/>
      </w:divBdr>
      <w:divsChild>
        <w:div w:id="1707370308">
          <w:marLeft w:val="360"/>
          <w:marRight w:val="0"/>
          <w:marTop w:val="200"/>
          <w:marBottom w:val="0"/>
          <w:divBdr>
            <w:top w:val="none" w:sz="0" w:space="0" w:color="auto"/>
            <w:left w:val="none" w:sz="0" w:space="0" w:color="auto"/>
            <w:bottom w:val="none" w:sz="0" w:space="0" w:color="auto"/>
            <w:right w:val="none" w:sz="0" w:space="0" w:color="auto"/>
          </w:divBdr>
        </w:div>
        <w:div w:id="1141536492">
          <w:marLeft w:val="360"/>
          <w:marRight w:val="0"/>
          <w:marTop w:val="200"/>
          <w:marBottom w:val="0"/>
          <w:divBdr>
            <w:top w:val="none" w:sz="0" w:space="0" w:color="auto"/>
            <w:left w:val="none" w:sz="0" w:space="0" w:color="auto"/>
            <w:bottom w:val="none" w:sz="0" w:space="0" w:color="auto"/>
            <w:right w:val="none" w:sz="0" w:space="0" w:color="auto"/>
          </w:divBdr>
        </w:div>
        <w:div w:id="1982029094">
          <w:marLeft w:val="360"/>
          <w:marRight w:val="0"/>
          <w:marTop w:val="200"/>
          <w:marBottom w:val="0"/>
          <w:divBdr>
            <w:top w:val="none" w:sz="0" w:space="0" w:color="auto"/>
            <w:left w:val="none" w:sz="0" w:space="0" w:color="auto"/>
            <w:bottom w:val="none" w:sz="0" w:space="0" w:color="auto"/>
            <w:right w:val="none" w:sz="0" w:space="0" w:color="auto"/>
          </w:divBdr>
        </w:div>
        <w:div w:id="345793028">
          <w:marLeft w:val="360"/>
          <w:marRight w:val="0"/>
          <w:marTop w:val="200"/>
          <w:marBottom w:val="0"/>
          <w:divBdr>
            <w:top w:val="none" w:sz="0" w:space="0" w:color="auto"/>
            <w:left w:val="none" w:sz="0" w:space="0" w:color="auto"/>
            <w:bottom w:val="none" w:sz="0" w:space="0" w:color="auto"/>
            <w:right w:val="none" w:sz="0" w:space="0" w:color="auto"/>
          </w:divBdr>
        </w:div>
        <w:div w:id="1421635477">
          <w:marLeft w:val="360"/>
          <w:marRight w:val="0"/>
          <w:marTop w:val="200"/>
          <w:marBottom w:val="0"/>
          <w:divBdr>
            <w:top w:val="none" w:sz="0" w:space="0" w:color="auto"/>
            <w:left w:val="none" w:sz="0" w:space="0" w:color="auto"/>
            <w:bottom w:val="none" w:sz="0" w:space="0" w:color="auto"/>
            <w:right w:val="none" w:sz="0" w:space="0" w:color="auto"/>
          </w:divBdr>
        </w:div>
        <w:div w:id="1284145055">
          <w:marLeft w:val="360"/>
          <w:marRight w:val="0"/>
          <w:marTop w:val="200"/>
          <w:marBottom w:val="0"/>
          <w:divBdr>
            <w:top w:val="none" w:sz="0" w:space="0" w:color="auto"/>
            <w:left w:val="none" w:sz="0" w:space="0" w:color="auto"/>
            <w:bottom w:val="none" w:sz="0" w:space="0" w:color="auto"/>
            <w:right w:val="none" w:sz="0" w:space="0" w:color="auto"/>
          </w:divBdr>
        </w:div>
        <w:div w:id="352996411">
          <w:marLeft w:val="360"/>
          <w:marRight w:val="0"/>
          <w:marTop w:val="200"/>
          <w:marBottom w:val="0"/>
          <w:divBdr>
            <w:top w:val="none" w:sz="0" w:space="0" w:color="auto"/>
            <w:left w:val="none" w:sz="0" w:space="0" w:color="auto"/>
            <w:bottom w:val="none" w:sz="0" w:space="0" w:color="auto"/>
            <w:right w:val="none" w:sz="0" w:space="0" w:color="auto"/>
          </w:divBdr>
        </w:div>
        <w:div w:id="450129536">
          <w:marLeft w:val="360"/>
          <w:marRight w:val="0"/>
          <w:marTop w:val="200"/>
          <w:marBottom w:val="0"/>
          <w:divBdr>
            <w:top w:val="none" w:sz="0" w:space="0" w:color="auto"/>
            <w:left w:val="none" w:sz="0" w:space="0" w:color="auto"/>
            <w:bottom w:val="none" w:sz="0" w:space="0" w:color="auto"/>
            <w:right w:val="none" w:sz="0" w:space="0" w:color="auto"/>
          </w:divBdr>
        </w:div>
      </w:divsChild>
    </w:div>
    <w:div w:id="1864434419">
      <w:bodyDiv w:val="1"/>
      <w:marLeft w:val="0"/>
      <w:marRight w:val="0"/>
      <w:marTop w:val="0"/>
      <w:marBottom w:val="0"/>
      <w:divBdr>
        <w:top w:val="none" w:sz="0" w:space="0" w:color="auto"/>
        <w:left w:val="none" w:sz="0" w:space="0" w:color="auto"/>
        <w:bottom w:val="none" w:sz="0" w:space="0" w:color="auto"/>
        <w:right w:val="none" w:sz="0" w:space="0" w:color="auto"/>
      </w:divBdr>
    </w:div>
    <w:div w:id="1985741640">
      <w:bodyDiv w:val="1"/>
      <w:marLeft w:val="0"/>
      <w:marRight w:val="0"/>
      <w:marTop w:val="0"/>
      <w:marBottom w:val="0"/>
      <w:divBdr>
        <w:top w:val="none" w:sz="0" w:space="0" w:color="auto"/>
        <w:left w:val="none" w:sz="0" w:space="0" w:color="auto"/>
        <w:bottom w:val="none" w:sz="0" w:space="0" w:color="auto"/>
        <w:right w:val="none" w:sz="0" w:space="0" w:color="auto"/>
      </w:divBdr>
      <w:divsChild>
        <w:div w:id="307130632">
          <w:marLeft w:val="0"/>
          <w:marRight w:val="0"/>
          <w:marTop w:val="30"/>
          <w:marBottom w:val="0"/>
          <w:divBdr>
            <w:top w:val="none" w:sz="0" w:space="0" w:color="auto"/>
            <w:left w:val="none" w:sz="0" w:space="0" w:color="auto"/>
            <w:bottom w:val="none" w:sz="0" w:space="0" w:color="auto"/>
            <w:right w:val="none" w:sz="0" w:space="0" w:color="auto"/>
          </w:divBdr>
        </w:div>
      </w:divsChild>
    </w:div>
    <w:div w:id="2029214151">
      <w:bodyDiv w:val="1"/>
      <w:marLeft w:val="0"/>
      <w:marRight w:val="0"/>
      <w:marTop w:val="0"/>
      <w:marBottom w:val="0"/>
      <w:divBdr>
        <w:top w:val="none" w:sz="0" w:space="0" w:color="auto"/>
        <w:left w:val="none" w:sz="0" w:space="0" w:color="auto"/>
        <w:bottom w:val="none" w:sz="0" w:space="0" w:color="auto"/>
        <w:right w:val="none" w:sz="0" w:space="0" w:color="auto"/>
      </w:divBdr>
    </w:div>
    <w:div w:id="2069106025">
      <w:bodyDiv w:val="1"/>
      <w:marLeft w:val="0"/>
      <w:marRight w:val="0"/>
      <w:marTop w:val="0"/>
      <w:marBottom w:val="0"/>
      <w:divBdr>
        <w:top w:val="none" w:sz="0" w:space="0" w:color="auto"/>
        <w:left w:val="none" w:sz="0" w:space="0" w:color="auto"/>
        <w:bottom w:val="none" w:sz="0" w:space="0" w:color="auto"/>
        <w:right w:val="none" w:sz="0" w:space="0" w:color="auto"/>
      </w:divBdr>
      <w:divsChild>
        <w:div w:id="1369798408">
          <w:marLeft w:val="806"/>
          <w:marRight w:val="0"/>
          <w:marTop w:val="200"/>
          <w:marBottom w:val="0"/>
          <w:divBdr>
            <w:top w:val="none" w:sz="0" w:space="0" w:color="auto"/>
            <w:left w:val="none" w:sz="0" w:space="0" w:color="auto"/>
            <w:bottom w:val="none" w:sz="0" w:space="0" w:color="auto"/>
            <w:right w:val="none" w:sz="0" w:space="0" w:color="auto"/>
          </w:divBdr>
        </w:div>
        <w:div w:id="583535340">
          <w:marLeft w:val="806"/>
          <w:marRight w:val="0"/>
          <w:marTop w:val="200"/>
          <w:marBottom w:val="0"/>
          <w:divBdr>
            <w:top w:val="none" w:sz="0" w:space="0" w:color="auto"/>
            <w:left w:val="none" w:sz="0" w:space="0" w:color="auto"/>
            <w:bottom w:val="none" w:sz="0" w:space="0" w:color="auto"/>
            <w:right w:val="none" w:sz="0" w:space="0" w:color="auto"/>
          </w:divBdr>
        </w:div>
        <w:div w:id="284433349">
          <w:marLeft w:val="806"/>
          <w:marRight w:val="0"/>
          <w:marTop w:val="200"/>
          <w:marBottom w:val="0"/>
          <w:divBdr>
            <w:top w:val="none" w:sz="0" w:space="0" w:color="auto"/>
            <w:left w:val="none" w:sz="0" w:space="0" w:color="auto"/>
            <w:bottom w:val="none" w:sz="0" w:space="0" w:color="auto"/>
            <w:right w:val="none" w:sz="0" w:space="0" w:color="auto"/>
          </w:divBdr>
        </w:div>
        <w:div w:id="1631134092">
          <w:marLeft w:val="806"/>
          <w:marRight w:val="0"/>
          <w:marTop w:val="200"/>
          <w:marBottom w:val="0"/>
          <w:divBdr>
            <w:top w:val="none" w:sz="0" w:space="0" w:color="auto"/>
            <w:left w:val="none" w:sz="0" w:space="0" w:color="auto"/>
            <w:bottom w:val="none" w:sz="0" w:space="0" w:color="auto"/>
            <w:right w:val="none" w:sz="0" w:space="0" w:color="auto"/>
          </w:divBdr>
        </w:div>
        <w:div w:id="288710970">
          <w:marLeft w:val="806"/>
          <w:marRight w:val="0"/>
          <w:marTop w:val="200"/>
          <w:marBottom w:val="0"/>
          <w:divBdr>
            <w:top w:val="none" w:sz="0" w:space="0" w:color="auto"/>
            <w:left w:val="none" w:sz="0" w:space="0" w:color="auto"/>
            <w:bottom w:val="none" w:sz="0" w:space="0" w:color="auto"/>
            <w:right w:val="none" w:sz="0" w:space="0" w:color="auto"/>
          </w:divBdr>
        </w:div>
        <w:div w:id="137384088">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2114</Words>
  <Characters>12055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Nolet</dc:creator>
  <cp:keywords/>
  <dc:description/>
  <cp:lastModifiedBy>Admin</cp:lastModifiedBy>
  <cp:revision>2</cp:revision>
  <cp:lastPrinted>2017-07-30T15:54:00Z</cp:lastPrinted>
  <dcterms:created xsi:type="dcterms:W3CDTF">2017-08-02T12:38:00Z</dcterms:created>
  <dcterms:modified xsi:type="dcterms:W3CDTF">2017-08-02T12:38:00Z</dcterms:modified>
</cp:coreProperties>
</file>