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3046E" w14:textId="77777777" w:rsidR="008E3D98" w:rsidRPr="00321FB7" w:rsidRDefault="008E3D98" w:rsidP="008E3D98">
      <w:pPr>
        <w:jc w:val="center"/>
        <w:rPr>
          <w:rFonts w:ascii="Times New Roman" w:hAnsi="Times New Roman" w:cs="Times New Roman"/>
          <w:b/>
          <w:bCs/>
          <w:sz w:val="20"/>
          <w:szCs w:val="20"/>
        </w:rPr>
      </w:pPr>
    </w:p>
    <w:p w14:paraId="0CB49816" w14:textId="7671ABB4" w:rsidR="008E3D98" w:rsidRPr="006C7C8C" w:rsidRDefault="006C7C8C" w:rsidP="008E3D98">
      <w:pPr>
        <w:jc w:val="center"/>
        <w:rPr>
          <w:rFonts w:ascii="Times New Roman" w:hAnsi="Times New Roman" w:cs="Times New Roman"/>
          <w:b/>
          <w:bCs/>
          <w:sz w:val="24"/>
          <w:szCs w:val="24"/>
        </w:rPr>
      </w:pPr>
      <w:r w:rsidRPr="006C7C8C">
        <w:rPr>
          <w:rFonts w:ascii="Times New Roman" w:hAnsi="Times New Roman" w:cs="Times New Roman"/>
          <w:b/>
          <w:bCs/>
          <w:sz w:val="24"/>
          <w:szCs w:val="24"/>
        </w:rPr>
        <w:t>PROPOSAL CALL FOR CHAPTERS FOR EDITED BOOK</w:t>
      </w:r>
    </w:p>
    <w:p w14:paraId="72720327" w14:textId="77777777" w:rsidR="008E3D98" w:rsidRPr="00321FB7" w:rsidRDefault="008E3D98" w:rsidP="008E3D98">
      <w:pPr>
        <w:shd w:val="clear" w:color="auto" w:fill="FFFFFF"/>
        <w:jc w:val="center"/>
        <w:rPr>
          <w:rFonts w:ascii="Times New Roman" w:eastAsia="Times New Roman" w:hAnsi="Times New Roman" w:cs="Times New Roman"/>
          <w:color w:val="32363A"/>
          <w:sz w:val="20"/>
          <w:szCs w:val="20"/>
        </w:rPr>
      </w:pPr>
      <w:r w:rsidRPr="00321FB7">
        <w:rPr>
          <w:rFonts w:ascii="Times New Roman" w:hAnsi="Times New Roman" w:cs="Times New Roman"/>
          <w:b/>
          <w:bCs/>
          <w:sz w:val="20"/>
          <w:szCs w:val="20"/>
        </w:rPr>
        <w:t>Publisher</w:t>
      </w:r>
      <w:r w:rsidRPr="00321FB7">
        <w:rPr>
          <w:rFonts w:ascii="Times New Roman" w:hAnsi="Times New Roman" w:cs="Times New Roman"/>
          <w:sz w:val="20"/>
          <w:szCs w:val="20"/>
        </w:rPr>
        <w:t xml:space="preserve">: </w:t>
      </w:r>
      <w:r w:rsidRPr="00321FB7">
        <w:rPr>
          <w:rFonts w:ascii="Times New Roman" w:eastAsia="Times New Roman" w:hAnsi="Times New Roman" w:cs="Times New Roman"/>
          <w:color w:val="32363A"/>
          <w:sz w:val="20"/>
          <w:szCs w:val="20"/>
        </w:rPr>
        <w:t xml:space="preserve"> The International Council of Professors of Educational Leadership</w:t>
      </w:r>
    </w:p>
    <w:p w14:paraId="1AEFD3A6" w14:textId="77777777" w:rsidR="008E3D98" w:rsidRPr="00951F13" w:rsidRDefault="008E3D98" w:rsidP="008E3D98">
      <w:pPr>
        <w:shd w:val="clear" w:color="auto" w:fill="FFFFFF"/>
        <w:jc w:val="center"/>
        <w:rPr>
          <w:rFonts w:ascii="Times New Roman" w:eastAsia="Times New Roman" w:hAnsi="Times New Roman" w:cs="Times New Roman"/>
          <w:color w:val="32363A"/>
          <w:sz w:val="20"/>
          <w:szCs w:val="20"/>
        </w:rPr>
      </w:pPr>
      <w:r w:rsidRPr="00951F13">
        <w:rPr>
          <w:rFonts w:ascii="Times New Roman" w:eastAsia="Times New Roman" w:hAnsi="Times New Roman" w:cs="Times New Roman"/>
          <w:color w:val="32363A"/>
          <w:sz w:val="20"/>
          <w:szCs w:val="20"/>
        </w:rPr>
        <w:t>https://www.icpel.org/</w:t>
      </w:r>
    </w:p>
    <w:p w14:paraId="31F74CD1" w14:textId="77777777" w:rsidR="008E3D98" w:rsidRPr="00321FB7" w:rsidRDefault="008E3D98" w:rsidP="008E3D98">
      <w:pPr>
        <w:rPr>
          <w:rFonts w:ascii="Times New Roman" w:hAnsi="Times New Roman" w:cs="Times New Roman"/>
          <w:b/>
          <w:bCs/>
          <w:sz w:val="20"/>
          <w:szCs w:val="20"/>
        </w:rPr>
      </w:pPr>
    </w:p>
    <w:p w14:paraId="365A4D25" w14:textId="77777777" w:rsidR="008E3D98" w:rsidRPr="00321FB7" w:rsidRDefault="008E3D98" w:rsidP="008E3D98">
      <w:pPr>
        <w:rPr>
          <w:rFonts w:ascii="Times New Roman" w:hAnsi="Times New Roman" w:cs="Times New Roman"/>
          <w:b/>
          <w:bCs/>
          <w:sz w:val="20"/>
          <w:szCs w:val="20"/>
        </w:rPr>
      </w:pPr>
      <w:r w:rsidRPr="00321FB7">
        <w:rPr>
          <w:rFonts w:ascii="Times New Roman" w:hAnsi="Times New Roman" w:cs="Times New Roman"/>
          <w:b/>
          <w:bCs/>
          <w:sz w:val="20"/>
          <w:szCs w:val="20"/>
        </w:rPr>
        <w:t>Editors</w:t>
      </w:r>
    </w:p>
    <w:p w14:paraId="414E56CA" w14:textId="77777777" w:rsidR="008E3D98" w:rsidRPr="00321FB7" w:rsidRDefault="008E3D98" w:rsidP="008E3D98">
      <w:pPr>
        <w:pStyle w:val="ListParagraph"/>
        <w:numPr>
          <w:ilvl w:val="0"/>
          <w:numId w:val="2"/>
        </w:numPr>
        <w:spacing w:line="259" w:lineRule="auto"/>
        <w:jc w:val="both"/>
        <w:rPr>
          <w:rFonts w:ascii="Times New Roman" w:hAnsi="Times New Roman" w:cs="Times New Roman"/>
          <w:sz w:val="20"/>
          <w:szCs w:val="20"/>
        </w:rPr>
      </w:pPr>
      <w:r w:rsidRPr="00321FB7">
        <w:rPr>
          <w:rFonts w:ascii="Times New Roman" w:hAnsi="Times New Roman" w:cs="Times New Roman"/>
          <w:sz w:val="20"/>
          <w:szCs w:val="20"/>
        </w:rPr>
        <w:t>Dr. Kriss Kemp-Graham, Professor</w:t>
      </w:r>
    </w:p>
    <w:p w14:paraId="75644EC2" w14:textId="77777777" w:rsidR="008E3D98" w:rsidRPr="00321FB7" w:rsidRDefault="008E3D98" w:rsidP="008E3D98">
      <w:pPr>
        <w:pStyle w:val="ListParagraph"/>
        <w:rPr>
          <w:rFonts w:ascii="Times New Roman" w:hAnsi="Times New Roman" w:cs="Times New Roman"/>
          <w:sz w:val="20"/>
          <w:szCs w:val="20"/>
        </w:rPr>
      </w:pPr>
      <w:r w:rsidRPr="00321FB7">
        <w:rPr>
          <w:rFonts w:ascii="Times New Roman" w:hAnsi="Times New Roman" w:cs="Times New Roman"/>
          <w:sz w:val="20"/>
          <w:szCs w:val="20"/>
        </w:rPr>
        <w:t>Texas AM University—Commerce</w:t>
      </w:r>
    </w:p>
    <w:p w14:paraId="242E5E57" w14:textId="77777777" w:rsidR="008E3D98" w:rsidRPr="00321FB7" w:rsidRDefault="008E3D98" w:rsidP="008E3D98">
      <w:pPr>
        <w:pStyle w:val="ListParagraph"/>
        <w:numPr>
          <w:ilvl w:val="0"/>
          <w:numId w:val="2"/>
        </w:numPr>
        <w:spacing w:after="160" w:line="259" w:lineRule="auto"/>
        <w:rPr>
          <w:rFonts w:ascii="Times New Roman" w:hAnsi="Times New Roman" w:cs="Times New Roman"/>
          <w:sz w:val="20"/>
          <w:szCs w:val="20"/>
        </w:rPr>
      </w:pPr>
      <w:r w:rsidRPr="00321FB7">
        <w:rPr>
          <w:rFonts w:ascii="Times New Roman" w:hAnsi="Times New Roman" w:cs="Times New Roman"/>
          <w:sz w:val="20"/>
          <w:szCs w:val="20"/>
        </w:rPr>
        <w:t>Dr. Sharonda Pruitt, Assistant Professor</w:t>
      </w:r>
    </w:p>
    <w:p w14:paraId="21E5FECF" w14:textId="77777777" w:rsidR="008E3D98" w:rsidRPr="00321FB7" w:rsidRDefault="008E3D98" w:rsidP="008E3D98">
      <w:pPr>
        <w:pStyle w:val="ListParagraph"/>
        <w:rPr>
          <w:rFonts w:ascii="Times New Roman" w:hAnsi="Times New Roman" w:cs="Times New Roman"/>
          <w:sz w:val="20"/>
          <w:szCs w:val="20"/>
        </w:rPr>
      </w:pPr>
      <w:r w:rsidRPr="00321FB7">
        <w:rPr>
          <w:rFonts w:ascii="Times New Roman" w:hAnsi="Times New Roman" w:cs="Times New Roman"/>
          <w:sz w:val="20"/>
          <w:szCs w:val="20"/>
        </w:rPr>
        <w:t>Texas AM University-Commerce</w:t>
      </w:r>
    </w:p>
    <w:p w14:paraId="5E7BAF7F" w14:textId="77777777" w:rsidR="008E3D98" w:rsidRPr="00321FB7" w:rsidRDefault="008E3D98" w:rsidP="008E3D98">
      <w:pPr>
        <w:rPr>
          <w:rFonts w:ascii="Times New Roman" w:hAnsi="Times New Roman" w:cs="Times New Roman"/>
          <w:b/>
          <w:bCs/>
          <w:sz w:val="20"/>
          <w:szCs w:val="20"/>
        </w:rPr>
      </w:pPr>
    </w:p>
    <w:p w14:paraId="14C8394A" w14:textId="77777777" w:rsidR="008E3D98" w:rsidRPr="00321FB7" w:rsidRDefault="008E3D98" w:rsidP="008E3D98">
      <w:pPr>
        <w:rPr>
          <w:rFonts w:ascii="Times New Roman" w:hAnsi="Times New Roman" w:cs="Times New Roman"/>
          <w:sz w:val="20"/>
          <w:szCs w:val="20"/>
        </w:rPr>
      </w:pPr>
      <w:r w:rsidRPr="00321FB7">
        <w:rPr>
          <w:rFonts w:ascii="Times New Roman" w:hAnsi="Times New Roman" w:cs="Times New Roman"/>
          <w:b/>
          <w:bCs/>
          <w:sz w:val="20"/>
          <w:szCs w:val="20"/>
        </w:rPr>
        <w:t>Book Title</w:t>
      </w:r>
    </w:p>
    <w:p w14:paraId="073B3693" w14:textId="111A107C" w:rsidR="008E3D98" w:rsidRPr="00321FB7" w:rsidRDefault="008E3D98" w:rsidP="008E3D98">
      <w:pPr>
        <w:rPr>
          <w:rFonts w:ascii="Times New Roman" w:hAnsi="Times New Roman" w:cs="Times New Roman"/>
          <w:i/>
          <w:iCs/>
          <w:sz w:val="20"/>
          <w:szCs w:val="20"/>
        </w:rPr>
      </w:pPr>
      <w:r w:rsidRPr="00321FB7">
        <w:rPr>
          <w:rFonts w:ascii="Times New Roman" w:hAnsi="Times New Roman" w:cs="Times New Roman"/>
          <w:i/>
          <w:iCs/>
          <w:sz w:val="20"/>
          <w:szCs w:val="20"/>
        </w:rPr>
        <w:t xml:space="preserve">Interrupters, Visionaries, Champions and Legends: School Leader Evocative Autoethnographies of Resilience, Grit, Adversity, Failure and Success of </w:t>
      </w:r>
      <w:r w:rsidRPr="00321FB7">
        <w:rPr>
          <w:rFonts w:ascii="Times New Roman" w:hAnsi="Times New Roman" w:cs="Times New Roman"/>
          <w:i/>
          <w:iCs/>
          <w:sz w:val="20"/>
          <w:szCs w:val="20"/>
        </w:rPr>
        <w:t>L</w:t>
      </w:r>
      <w:r w:rsidRPr="00321FB7">
        <w:rPr>
          <w:rFonts w:ascii="Times New Roman" w:hAnsi="Times New Roman" w:cs="Times New Roman"/>
          <w:i/>
          <w:iCs/>
          <w:sz w:val="20"/>
          <w:szCs w:val="20"/>
        </w:rPr>
        <w:t xml:space="preserve">eading </w:t>
      </w:r>
      <w:r w:rsidRPr="00321FB7">
        <w:rPr>
          <w:rFonts w:ascii="Times New Roman" w:hAnsi="Times New Roman" w:cs="Times New Roman"/>
          <w:i/>
          <w:iCs/>
          <w:sz w:val="20"/>
          <w:szCs w:val="20"/>
        </w:rPr>
        <w:t>P</w:t>
      </w:r>
      <w:r w:rsidRPr="00321FB7">
        <w:rPr>
          <w:rFonts w:ascii="Times New Roman" w:hAnsi="Times New Roman" w:cs="Times New Roman"/>
          <w:i/>
          <w:iCs/>
          <w:sz w:val="20"/>
          <w:szCs w:val="20"/>
        </w:rPr>
        <w:t xml:space="preserve">ublic </w:t>
      </w:r>
      <w:r w:rsidRPr="00321FB7">
        <w:rPr>
          <w:rFonts w:ascii="Times New Roman" w:hAnsi="Times New Roman" w:cs="Times New Roman"/>
          <w:i/>
          <w:iCs/>
          <w:sz w:val="20"/>
          <w:szCs w:val="20"/>
        </w:rPr>
        <w:t>S</w:t>
      </w:r>
      <w:r w:rsidRPr="00321FB7">
        <w:rPr>
          <w:rFonts w:ascii="Times New Roman" w:hAnsi="Times New Roman" w:cs="Times New Roman"/>
          <w:i/>
          <w:iCs/>
          <w:sz w:val="20"/>
          <w:szCs w:val="20"/>
        </w:rPr>
        <w:t>chools in the 21st Century.</w:t>
      </w:r>
    </w:p>
    <w:p w14:paraId="05A949D2" w14:textId="77777777" w:rsidR="008E3D98" w:rsidRPr="00321FB7" w:rsidRDefault="008E3D98" w:rsidP="008E3D98">
      <w:pPr>
        <w:shd w:val="clear" w:color="auto" w:fill="FFFFFF"/>
        <w:rPr>
          <w:rFonts w:ascii="Times New Roman" w:hAnsi="Times New Roman" w:cs="Times New Roman"/>
          <w:sz w:val="20"/>
          <w:szCs w:val="20"/>
        </w:rPr>
      </w:pPr>
    </w:p>
    <w:p w14:paraId="6EBF3C22" w14:textId="77777777" w:rsidR="008E3D98" w:rsidRPr="00321FB7" w:rsidRDefault="008E3D98" w:rsidP="008E3D98">
      <w:pPr>
        <w:rPr>
          <w:rFonts w:ascii="Times New Roman" w:hAnsi="Times New Roman" w:cs="Times New Roman"/>
          <w:b/>
          <w:bCs/>
          <w:sz w:val="20"/>
          <w:szCs w:val="20"/>
        </w:rPr>
      </w:pPr>
      <w:r w:rsidRPr="00321FB7">
        <w:rPr>
          <w:rFonts w:ascii="Times New Roman" w:hAnsi="Times New Roman" w:cs="Times New Roman"/>
          <w:b/>
          <w:bCs/>
          <w:sz w:val="20"/>
          <w:szCs w:val="20"/>
        </w:rPr>
        <w:t>Important Submission Dates</w:t>
      </w:r>
    </w:p>
    <w:p w14:paraId="3972E142" w14:textId="77777777" w:rsidR="008E3D98" w:rsidRPr="00321FB7" w:rsidRDefault="008E3D98" w:rsidP="008E3D98">
      <w:pPr>
        <w:pStyle w:val="ListParagraph"/>
        <w:numPr>
          <w:ilvl w:val="0"/>
          <w:numId w:val="2"/>
        </w:numPr>
        <w:spacing w:line="259" w:lineRule="auto"/>
        <w:rPr>
          <w:rFonts w:ascii="Times New Roman" w:hAnsi="Times New Roman" w:cs="Times New Roman"/>
          <w:sz w:val="20"/>
          <w:szCs w:val="20"/>
        </w:rPr>
      </w:pPr>
      <w:r w:rsidRPr="00321FB7">
        <w:rPr>
          <w:rFonts w:ascii="Times New Roman" w:hAnsi="Times New Roman" w:cs="Times New Roman"/>
          <w:sz w:val="20"/>
          <w:szCs w:val="20"/>
        </w:rPr>
        <w:t>Proposals (no more than 500 words)--Submission Deadline: December 1, 2023</w:t>
      </w:r>
    </w:p>
    <w:p w14:paraId="07387307" w14:textId="77777777" w:rsidR="008E3D98" w:rsidRPr="00321FB7" w:rsidRDefault="008E3D98" w:rsidP="008E3D98">
      <w:pPr>
        <w:pStyle w:val="ListParagraph"/>
        <w:numPr>
          <w:ilvl w:val="0"/>
          <w:numId w:val="2"/>
        </w:numPr>
        <w:spacing w:line="259" w:lineRule="auto"/>
        <w:rPr>
          <w:rFonts w:ascii="Times New Roman" w:hAnsi="Times New Roman" w:cs="Times New Roman"/>
          <w:sz w:val="20"/>
          <w:szCs w:val="20"/>
        </w:rPr>
      </w:pPr>
      <w:r w:rsidRPr="00321FB7">
        <w:rPr>
          <w:rFonts w:ascii="Times New Roman" w:hAnsi="Times New Roman" w:cs="Times New Roman"/>
          <w:sz w:val="20"/>
          <w:szCs w:val="20"/>
        </w:rPr>
        <w:t>Proposal Acceptance Notification: December 31, 2023</w:t>
      </w:r>
      <w:r w:rsidRPr="00321FB7">
        <w:rPr>
          <w:rFonts w:ascii="Times New Roman" w:hAnsi="Times New Roman" w:cs="Times New Roman"/>
          <w:sz w:val="20"/>
          <w:szCs w:val="20"/>
        </w:rPr>
        <w:br/>
        <w:t>Full Chapters (3,000 to 5,000 words)--Due: May 1, 2024</w:t>
      </w:r>
    </w:p>
    <w:p w14:paraId="1BA1830D" w14:textId="77777777" w:rsidR="008E3D98" w:rsidRPr="00321FB7" w:rsidRDefault="008E3D98" w:rsidP="008E3D98">
      <w:pPr>
        <w:rPr>
          <w:rFonts w:ascii="Times New Roman" w:hAnsi="Times New Roman" w:cs="Times New Roman"/>
          <w:sz w:val="20"/>
          <w:szCs w:val="20"/>
        </w:rPr>
      </w:pPr>
    </w:p>
    <w:p w14:paraId="1E2D4358" w14:textId="77777777" w:rsidR="008E3D98" w:rsidRPr="00321FB7" w:rsidRDefault="008E3D98" w:rsidP="008E3D98">
      <w:pPr>
        <w:rPr>
          <w:rFonts w:ascii="Times New Roman" w:hAnsi="Times New Roman" w:cs="Times New Roman"/>
          <w:b/>
          <w:bCs/>
          <w:sz w:val="20"/>
          <w:szCs w:val="20"/>
        </w:rPr>
      </w:pPr>
      <w:r w:rsidRPr="00321FB7">
        <w:rPr>
          <w:rFonts w:ascii="Times New Roman" w:hAnsi="Times New Roman" w:cs="Times New Roman"/>
          <w:b/>
          <w:bCs/>
          <w:sz w:val="20"/>
          <w:szCs w:val="20"/>
        </w:rPr>
        <w:t>Introduction</w:t>
      </w:r>
    </w:p>
    <w:p w14:paraId="497D5498" w14:textId="32C72E75" w:rsidR="008E3D98" w:rsidRPr="00321FB7" w:rsidRDefault="008E3D98" w:rsidP="008E3D98">
      <w:pPr>
        <w:rPr>
          <w:rFonts w:ascii="Times New Roman" w:hAnsi="Times New Roman" w:cs="Times New Roman"/>
          <w:sz w:val="20"/>
          <w:szCs w:val="20"/>
        </w:rPr>
      </w:pPr>
      <w:r w:rsidRPr="00321FB7">
        <w:rPr>
          <w:rFonts w:ascii="Times New Roman" w:hAnsi="Times New Roman" w:cs="Times New Roman"/>
          <w:sz w:val="20"/>
          <w:szCs w:val="20"/>
        </w:rPr>
        <w:t xml:space="preserve">Far too often the true essence of school leader lived experiences </w:t>
      </w:r>
      <w:r w:rsidR="009C0E22">
        <w:rPr>
          <w:rFonts w:ascii="Times New Roman" w:hAnsi="Times New Roman" w:cs="Times New Roman"/>
          <w:sz w:val="20"/>
          <w:szCs w:val="20"/>
        </w:rPr>
        <w:t>found</w:t>
      </w:r>
      <w:r w:rsidRPr="00321FB7">
        <w:rPr>
          <w:rFonts w:ascii="Times New Roman" w:hAnsi="Times New Roman" w:cs="Times New Roman"/>
          <w:sz w:val="20"/>
          <w:szCs w:val="20"/>
        </w:rPr>
        <w:t xml:space="preserve"> in published research </w:t>
      </w:r>
      <w:r w:rsidRPr="00321FB7">
        <w:rPr>
          <w:rFonts w:ascii="Times New Roman" w:hAnsi="Times New Roman" w:cs="Times New Roman"/>
          <w:sz w:val="20"/>
          <w:szCs w:val="20"/>
        </w:rPr>
        <w:t>are overshadowed</w:t>
      </w:r>
      <w:r w:rsidR="00871FB3">
        <w:rPr>
          <w:rFonts w:ascii="Times New Roman" w:hAnsi="Times New Roman" w:cs="Times New Roman"/>
          <w:sz w:val="20"/>
          <w:szCs w:val="20"/>
        </w:rPr>
        <w:t xml:space="preserve"> by</w:t>
      </w:r>
      <w:r w:rsidRPr="00321FB7">
        <w:rPr>
          <w:rFonts w:ascii="Times New Roman" w:hAnsi="Times New Roman" w:cs="Times New Roman"/>
          <w:sz w:val="20"/>
          <w:szCs w:val="20"/>
        </w:rPr>
        <w:t xml:space="preserve"> </w:t>
      </w:r>
      <w:r w:rsidR="00871FB3">
        <w:rPr>
          <w:rFonts w:ascii="Times New Roman" w:hAnsi="Times New Roman" w:cs="Times New Roman"/>
          <w:sz w:val="20"/>
          <w:szCs w:val="20"/>
        </w:rPr>
        <w:t xml:space="preserve">and lost due </w:t>
      </w:r>
      <w:r w:rsidRPr="00321FB7">
        <w:rPr>
          <w:rFonts w:ascii="Times New Roman" w:hAnsi="Times New Roman" w:cs="Times New Roman"/>
          <w:sz w:val="20"/>
          <w:szCs w:val="20"/>
        </w:rPr>
        <w:t>theoretical and methodological constraints.  Thus, we often loose the essential aspects of the school leader experience, most importantly lessons learned from the perspective of the subject --[school leader].  The goal of this book will be to take the reader on a descriptive journey of the peaks and valleys of 21</w:t>
      </w:r>
      <w:r w:rsidRPr="00321FB7">
        <w:rPr>
          <w:rFonts w:ascii="Times New Roman" w:hAnsi="Times New Roman" w:cs="Times New Roman"/>
          <w:sz w:val="20"/>
          <w:szCs w:val="20"/>
          <w:vertAlign w:val="superscript"/>
        </w:rPr>
        <w:t>st</w:t>
      </w:r>
      <w:r w:rsidRPr="00321FB7">
        <w:rPr>
          <w:rFonts w:ascii="Times New Roman" w:hAnsi="Times New Roman" w:cs="Times New Roman"/>
          <w:sz w:val="20"/>
          <w:szCs w:val="20"/>
        </w:rPr>
        <w:t xml:space="preserve"> century school leadership exploring the ebbs and flows of leading schools from school leader lived experiences, in their own words and in their own voice.</w:t>
      </w:r>
    </w:p>
    <w:p w14:paraId="3608A7B1" w14:textId="77777777" w:rsidR="008E3D98" w:rsidRPr="00321FB7" w:rsidRDefault="008E3D98" w:rsidP="008E3D98">
      <w:pPr>
        <w:rPr>
          <w:rFonts w:ascii="Times New Roman" w:hAnsi="Times New Roman" w:cs="Times New Roman"/>
          <w:sz w:val="20"/>
          <w:szCs w:val="20"/>
        </w:rPr>
      </w:pPr>
    </w:p>
    <w:p w14:paraId="5FFC6334" w14:textId="77777777" w:rsidR="008E3D98" w:rsidRPr="00321FB7" w:rsidRDefault="008E3D98" w:rsidP="008E3D98">
      <w:pPr>
        <w:rPr>
          <w:rFonts w:ascii="Times New Roman" w:hAnsi="Times New Roman" w:cs="Times New Roman"/>
          <w:sz w:val="20"/>
          <w:szCs w:val="20"/>
        </w:rPr>
      </w:pPr>
      <w:r w:rsidRPr="00321FB7">
        <w:rPr>
          <w:rFonts w:ascii="Times New Roman" w:hAnsi="Times New Roman" w:cs="Times New Roman"/>
          <w:sz w:val="20"/>
          <w:szCs w:val="20"/>
        </w:rPr>
        <w:t xml:space="preserve">The objective of this edited book is to provide aspiring and current school leaders throughout the US with vivid, descriptive lived experiences of challenges/problems of practice experienced by </w:t>
      </w:r>
      <w:r w:rsidRPr="00321FB7">
        <w:rPr>
          <w:rFonts w:ascii="Times New Roman" w:hAnsi="Times New Roman" w:cs="Times New Roman"/>
          <w:i/>
          <w:iCs/>
          <w:sz w:val="20"/>
          <w:szCs w:val="20"/>
        </w:rPr>
        <w:t>school leaders</w:t>
      </w:r>
      <w:r w:rsidRPr="00321FB7">
        <w:rPr>
          <w:rFonts w:ascii="Times New Roman" w:hAnsi="Times New Roman" w:cs="Times New Roman"/>
          <w:sz w:val="20"/>
          <w:szCs w:val="20"/>
        </w:rPr>
        <w:t xml:space="preserve"> as told by </w:t>
      </w:r>
      <w:r w:rsidRPr="00321FB7">
        <w:rPr>
          <w:rFonts w:ascii="Times New Roman" w:hAnsi="Times New Roman" w:cs="Times New Roman"/>
          <w:i/>
          <w:iCs/>
          <w:sz w:val="20"/>
          <w:szCs w:val="20"/>
        </w:rPr>
        <w:t>school leaders</w:t>
      </w:r>
      <w:r w:rsidRPr="00321FB7">
        <w:rPr>
          <w:rFonts w:ascii="Times New Roman" w:hAnsi="Times New Roman" w:cs="Times New Roman"/>
          <w:sz w:val="20"/>
          <w:szCs w:val="20"/>
        </w:rPr>
        <w:t xml:space="preserve"> that highlight the professional and personal highs and lows of leading public schools in America.  The authentic personal stories of </w:t>
      </w:r>
      <w:r w:rsidRPr="00321FB7">
        <w:rPr>
          <w:rFonts w:ascii="Times New Roman" w:hAnsi="Times New Roman" w:cs="Times New Roman"/>
          <w:sz w:val="20"/>
          <w:szCs w:val="20"/>
        </w:rPr>
        <w:t xml:space="preserve">past and present </w:t>
      </w:r>
      <w:r w:rsidRPr="00321FB7">
        <w:rPr>
          <w:rFonts w:ascii="Times New Roman" w:hAnsi="Times New Roman" w:cs="Times New Roman"/>
          <w:i/>
          <w:iCs/>
          <w:sz w:val="20"/>
          <w:szCs w:val="20"/>
        </w:rPr>
        <w:t>school leaders</w:t>
      </w:r>
      <w:r w:rsidRPr="00321FB7">
        <w:rPr>
          <w:rFonts w:ascii="Times New Roman" w:hAnsi="Times New Roman" w:cs="Times New Roman"/>
          <w:sz w:val="20"/>
          <w:szCs w:val="20"/>
        </w:rPr>
        <w:t xml:space="preserve">, shared by </w:t>
      </w:r>
      <w:r w:rsidRPr="00321FB7">
        <w:rPr>
          <w:rFonts w:ascii="Times New Roman" w:hAnsi="Times New Roman" w:cs="Times New Roman"/>
          <w:i/>
          <w:iCs/>
          <w:sz w:val="20"/>
          <w:szCs w:val="20"/>
        </w:rPr>
        <w:t>school leaders</w:t>
      </w:r>
      <w:r w:rsidRPr="00321FB7">
        <w:rPr>
          <w:rFonts w:ascii="Times New Roman" w:hAnsi="Times New Roman" w:cs="Times New Roman"/>
          <w:sz w:val="20"/>
          <w:szCs w:val="20"/>
        </w:rPr>
        <w:t xml:space="preserve"> to inform </w:t>
      </w:r>
      <w:r w:rsidRPr="00321FB7">
        <w:rPr>
          <w:rFonts w:ascii="Times New Roman" w:hAnsi="Times New Roman" w:cs="Times New Roman"/>
          <w:sz w:val="20"/>
          <w:szCs w:val="20"/>
        </w:rPr>
        <w:t xml:space="preserve">current and aspiring </w:t>
      </w:r>
      <w:r w:rsidRPr="00321FB7">
        <w:rPr>
          <w:rFonts w:ascii="Times New Roman" w:hAnsi="Times New Roman" w:cs="Times New Roman"/>
          <w:i/>
          <w:iCs/>
          <w:sz w:val="20"/>
          <w:szCs w:val="20"/>
        </w:rPr>
        <w:t>school leaders</w:t>
      </w:r>
      <w:r w:rsidRPr="00321FB7">
        <w:rPr>
          <w:rFonts w:ascii="Times New Roman" w:hAnsi="Times New Roman" w:cs="Times New Roman"/>
          <w:sz w:val="20"/>
          <w:szCs w:val="20"/>
        </w:rPr>
        <w:t xml:space="preserve"> will engage readers emotionally and intellectually as well as to challenge the dominant ways of thinking about school leadership.  The </w:t>
      </w:r>
      <w:r w:rsidRPr="00321FB7">
        <w:rPr>
          <w:rFonts w:ascii="Times New Roman" w:hAnsi="Times New Roman" w:cs="Times New Roman"/>
          <w:sz w:val="20"/>
          <w:szCs w:val="20"/>
        </w:rPr>
        <w:t>captured</w:t>
      </w:r>
      <w:r w:rsidRPr="00321FB7">
        <w:rPr>
          <w:rFonts w:ascii="Times New Roman" w:hAnsi="Times New Roman" w:cs="Times New Roman"/>
          <w:sz w:val="20"/>
          <w:szCs w:val="20"/>
        </w:rPr>
        <w:t xml:space="preserve"> lived p</w:t>
      </w:r>
      <w:r w:rsidRPr="00321FB7">
        <w:rPr>
          <w:rFonts w:ascii="Times New Roman" w:hAnsi="Times New Roman" w:cs="Times New Roman"/>
          <w:sz w:val="20"/>
          <w:szCs w:val="20"/>
        </w:rPr>
        <w:t xml:space="preserve">rofessional </w:t>
      </w:r>
      <w:r w:rsidRPr="00321FB7">
        <w:rPr>
          <w:rFonts w:ascii="Times New Roman" w:hAnsi="Times New Roman" w:cs="Times New Roman"/>
          <w:sz w:val="20"/>
          <w:szCs w:val="20"/>
        </w:rPr>
        <w:t xml:space="preserve">experiences </w:t>
      </w:r>
      <w:r w:rsidRPr="00321FB7">
        <w:rPr>
          <w:rFonts w:ascii="Times New Roman" w:hAnsi="Times New Roman" w:cs="Times New Roman"/>
          <w:sz w:val="20"/>
          <w:szCs w:val="20"/>
        </w:rPr>
        <w:t xml:space="preserve">found in this text </w:t>
      </w:r>
      <w:r w:rsidRPr="00321FB7">
        <w:rPr>
          <w:rFonts w:ascii="Times New Roman" w:hAnsi="Times New Roman" w:cs="Times New Roman"/>
          <w:sz w:val="20"/>
          <w:szCs w:val="20"/>
        </w:rPr>
        <w:t xml:space="preserve">will motivate and inspire aspiring and current school leaders to reflect, </w:t>
      </w:r>
      <w:proofErr w:type="spellStart"/>
      <w:r w:rsidRPr="00321FB7">
        <w:rPr>
          <w:rFonts w:ascii="Times New Roman" w:hAnsi="Times New Roman" w:cs="Times New Roman"/>
          <w:sz w:val="20"/>
          <w:szCs w:val="20"/>
        </w:rPr>
        <w:t>self correct</w:t>
      </w:r>
      <w:proofErr w:type="spellEnd"/>
      <w:r w:rsidRPr="00321FB7">
        <w:rPr>
          <w:rFonts w:ascii="Times New Roman" w:hAnsi="Times New Roman" w:cs="Times New Roman"/>
          <w:sz w:val="20"/>
          <w:szCs w:val="20"/>
        </w:rPr>
        <w:t>, embrace, explore and implement leadership practices and strategies aligned to Professional Standards for Educational Leader (formerly known as ISLLC Standards) to successfully navigate the challenges of leading public schools in the US regardless of region (</w:t>
      </w:r>
      <w:proofErr w:type="spellStart"/>
      <w:r w:rsidRPr="00321FB7">
        <w:rPr>
          <w:rFonts w:ascii="Times New Roman" w:hAnsi="Times New Roman" w:cs="Times New Roman"/>
          <w:sz w:val="20"/>
          <w:szCs w:val="20"/>
        </w:rPr>
        <w:t>ie</w:t>
      </w:r>
      <w:proofErr w:type="spellEnd"/>
      <w:r w:rsidRPr="00321FB7">
        <w:rPr>
          <w:rFonts w:ascii="Times New Roman" w:hAnsi="Times New Roman" w:cs="Times New Roman"/>
          <w:sz w:val="20"/>
          <w:szCs w:val="20"/>
        </w:rPr>
        <w:t>, North, South) or community locale (</w:t>
      </w:r>
      <w:proofErr w:type="spellStart"/>
      <w:r w:rsidRPr="00321FB7">
        <w:rPr>
          <w:rFonts w:ascii="Times New Roman" w:hAnsi="Times New Roman" w:cs="Times New Roman"/>
          <w:sz w:val="20"/>
          <w:szCs w:val="20"/>
        </w:rPr>
        <w:t>ie</w:t>
      </w:r>
      <w:proofErr w:type="spellEnd"/>
      <w:r w:rsidRPr="00321FB7">
        <w:rPr>
          <w:rFonts w:ascii="Times New Roman" w:hAnsi="Times New Roman" w:cs="Times New Roman"/>
          <w:sz w:val="20"/>
          <w:szCs w:val="20"/>
        </w:rPr>
        <w:t xml:space="preserve">, rural, urban, </w:t>
      </w:r>
      <w:proofErr w:type="spellStart"/>
      <w:r w:rsidRPr="00321FB7">
        <w:rPr>
          <w:rFonts w:ascii="Times New Roman" w:hAnsi="Times New Roman" w:cs="Times New Roman"/>
          <w:sz w:val="20"/>
          <w:szCs w:val="20"/>
        </w:rPr>
        <w:t>etc</w:t>
      </w:r>
      <w:proofErr w:type="spellEnd"/>
      <w:r w:rsidRPr="00321FB7">
        <w:rPr>
          <w:rFonts w:ascii="Times New Roman" w:hAnsi="Times New Roman" w:cs="Times New Roman"/>
          <w:sz w:val="20"/>
          <w:szCs w:val="20"/>
        </w:rPr>
        <w:t xml:space="preserve">). </w:t>
      </w:r>
    </w:p>
    <w:p w14:paraId="1307522D" w14:textId="77777777" w:rsidR="008E3D98" w:rsidRPr="00321FB7" w:rsidRDefault="008E3D98" w:rsidP="008E3D98">
      <w:pPr>
        <w:rPr>
          <w:rFonts w:ascii="Times New Roman" w:hAnsi="Times New Roman" w:cs="Times New Roman"/>
          <w:sz w:val="20"/>
          <w:szCs w:val="20"/>
        </w:rPr>
      </w:pPr>
    </w:p>
    <w:p w14:paraId="68232BF3" w14:textId="1963C7F3" w:rsidR="008E3D98" w:rsidRDefault="008E3D98" w:rsidP="008E3D98">
      <w:pPr>
        <w:rPr>
          <w:rFonts w:ascii="Times New Roman" w:hAnsi="Times New Roman" w:cs="Times New Roman"/>
          <w:sz w:val="20"/>
          <w:szCs w:val="20"/>
        </w:rPr>
      </w:pPr>
      <w:r w:rsidRPr="00321FB7">
        <w:rPr>
          <w:rFonts w:ascii="Times New Roman" w:hAnsi="Times New Roman" w:cs="Times New Roman"/>
          <w:sz w:val="20"/>
          <w:szCs w:val="20"/>
        </w:rPr>
        <w:t xml:space="preserve">The stories will be written in </w:t>
      </w:r>
      <w:r w:rsidRPr="00321FB7">
        <w:rPr>
          <w:rFonts w:ascii="Times New Roman" w:hAnsi="Times New Roman" w:cs="Times New Roman"/>
          <w:sz w:val="20"/>
          <w:szCs w:val="20"/>
        </w:rPr>
        <w:t xml:space="preserve">prose informed by </w:t>
      </w:r>
      <w:r w:rsidRPr="00321FB7">
        <w:rPr>
          <w:rFonts w:ascii="Times New Roman" w:hAnsi="Times New Roman" w:cs="Times New Roman"/>
          <w:sz w:val="20"/>
          <w:szCs w:val="20"/>
        </w:rPr>
        <w:t>evocative autoethnograp</w:t>
      </w:r>
      <w:r w:rsidRPr="00321FB7">
        <w:rPr>
          <w:rFonts w:ascii="Times New Roman" w:hAnsi="Times New Roman" w:cs="Times New Roman"/>
          <w:sz w:val="20"/>
          <w:szCs w:val="20"/>
        </w:rPr>
        <w:t>hy</w:t>
      </w:r>
      <w:r w:rsidRPr="00321FB7">
        <w:rPr>
          <w:rFonts w:ascii="Times New Roman" w:hAnsi="Times New Roman" w:cs="Times New Roman"/>
          <w:sz w:val="20"/>
          <w:szCs w:val="20"/>
        </w:rPr>
        <w:t xml:space="preserve"> </w:t>
      </w:r>
      <w:r w:rsidRPr="00321FB7">
        <w:rPr>
          <w:rFonts w:ascii="Times New Roman" w:hAnsi="Times New Roman" w:cs="Times New Roman"/>
          <w:sz w:val="20"/>
          <w:szCs w:val="20"/>
        </w:rPr>
        <w:t>developed by r</w:t>
      </w:r>
      <w:r w:rsidRPr="00321FB7">
        <w:rPr>
          <w:rFonts w:ascii="Times New Roman" w:hAnsi="Times New Roman" w:cs="Times New Roman"/>
          <w:sz w:val="20"/>
          <w:szCs w:val="20"/>
        </w:rPr>
        <w:t>enowned scholars Arthur Bochner and Carolyn Ellis. Evocative autoethnography is a type of self-inquiry that uses personal stories to explore and communicate social issues. </w:t>
      </w:r>
      <w:hyperlink r:id="rId8" w:tgtFrame="_blank" w:history="1">
        <w:r w:rsidRPr="00321FB7">
          <w:rPr>
            <w:rStyle w:val="Hyperlink"/>
            <w:rFonts w:ascii="Times New Roman" w:hAnsi="Times New Roman" w:cs="Times New Roman"/>
            <w:color w:val="auto"/>
            <w:sz w:val="20"/>
            <w:szCs w:val="20"/>
            <w:u w:val="none"/>
          </w:rPr>
          <w:t>It aims to engage the readers emotionally and intellectually, and to challenge dominant ways of thinking</w:t>
        </w:r>
      </w:hyperlink>
      <w:r w:rsidR="00F56AA9">
        <w:rPr>
          <w:rFonts w:ascii="Times New Roman" w:hAnsi="Times New Roman" w:cs="Times New Roman"/>
          <w:sz w:val="20"/>
          <w:szCs w:val="20"/>
        </w:rPr>
        <w:t>.</w:t>
      </w:r>
      <w:r w:rsidRPr="00321FB7">
        <w:rPr>
          <w:rFonts w:ascii="Times New Roman" w:hAnsi="Times New Roman" w:cs="Times New Roman"/>
          <w:sz w:val="20"/>
          <w:szCs w:val="20"/>
        </w:rPr>
        <w:t xml:space="preserve"> The chapters contained in this book will provide aspiring and current school leaders with easy to read real life stories of leading public schools, highlighting failures and success as well as resiliency, grit and adversity.  </w:t>
      </w:r>
    </w:p>
    <w:p w14:paraId="5B5A65B6" w14:textId="77777777" w:rsidR="00B204F7" w:rsidRPr="00321FB7" w:rsidRDefault="00B204F7" w:rsidP="008E3D98">
      <w:pPr>
        <w:rPr>
          <w:rFonts w:ascii="Times New Roman" w:hAnsi="Times New Roman" w:cs="Times New Roman"/>
          <w:sz w:val="20"/>
          <w:szCs w:val="20"/>
        </w:rPr>
      </w:pPr>
    </w:p>
    <w:p w14:paraId="494F3ED3" w14:textId="77777777" w:rsidR="008E3D98" w:rsidRPr="00321FB7" w:rsidRDefault="008E3D98" w:rsidP="008E3D98">
      <w:pPr>
        <w:rPr>
          <w:rFonts w:ascii="Times New Roman" w:hAnsi="Times New Roman" w:cs="Times New Roman"/>
          <w:sz w:val="20"/>
          <w:szCs w:val="20"/>
        </w:rPr>
      </w:pPr>
    </w:p>
    <w:p w14:paraId="604C3084" w14:textId="77777777" w:rsidR="00321FB7" w:rsidRDefault="00321FB7" w:rsidP="008E3D98">
      <w:pPr>
        <w:rPr>
          <w:rFonts w:ascii="Times New Roman" w:hAnsi="Times New Roman" w:cs="Times New Roman"/>
          <w:b/>
          <w:bCs/>
          <w:sz w:val="20"/>
          <w:szCs w:val="20"/>
        </w:rPr>
      </w:pPr>
    </w:p>
    <w:p w14:paraId="2859F63A" w14:textId="7327FE1A" w:rsidR="008E3D98" w:rsidRPr="00321FB7" w:rsidRDefault="008E3D98" w:rsidP="008E3D98">
      <w:pPr>
        <w:rPr>
          <w:rFonts w:ascii="Times New Roman" w:hAnsi="Times New Roman" w:cs="Times New Roman"/>
          <w:b/>
          <w:bCs/>
          <w:sz w:val="20"/>
          <w:szCs w:val="20"/>
        </w:rPr>
      </w:pPr>
      <w:r w:rsidRPr="00321FB7">
        <w:rPr>
          <w:rFonts w:ascii="Times New Roman" w:hAnsi="Times New Roman" w:cs="Times New Roman"/>
          <w:b/>
          <w:bCs/>
          <w:sz w:val="20"/>
          <w:szCs w:val="20"/>
        </w:rPr>
        <w:lastRenderedPageBreak/>
        <w:t>Book Format</w:t>
      </w:r>
    </w:p>
    <w:p w14:paraId="1E47C698" w14:textId="74DBE2EF" w:rsidR="008E3D98" w:rsidRPr="00321FB7" w:rsidRDefault="00E13C83" w:rsidP="008E3D98">
      <w:pPr>
        <w:rPr>
          <w:rFonts w:ascii="Times New Roman" w:hAnsi="Times New Roman" w:cs="Times New Roman"/>
          <w:sz w:val="20"/>
          <w:szCs w:val="20"/>
        </w:rPr>
      </w:pPr>
      <w:r>
        <w:rPr>
          <w:rFonts w:ascii="Times New Roman" w:hAnsi="Times New Roman" w:cs="Times New Roman"/>
          <w:sz w:val="20"/>
          <w:szCs w:val="20"/>
        </w:rPr>
        <w:t>The book</w:t>
      </w:r>
      <w:r w:rsidR="00B204F7">
        <w:rPr>
          <w:rFonts w:ascii="Times New Roman" w:hAnsi="Times New Roman" w:cs="Times New Roman"/>
          <w:sz w:val="20"/>
          <w:szCs w:val="20"/>
        </w:rPr>
        <w:t xml:space="preserve"> will be </w:t>
      </w:r>
      <w:r w:rsidR="00EA60E0">
        <w:rPr>
          <w:rFonts w:ascii="Times New Roman" w:hAnsi="Times New Roman" w:cs="Times New Roman"/>
          <w:sz w:val="20"/>
          <w:szCs w:val="20"/>
        </w:rPr>
        <w:t xml:space="preserve">organized </w:t>
      </w:r>
      <w:r>
        <w:rPr>
          <w:rFonts w:ascii="Times New Roman" w:hAnsi="Times New Roman" w:cs="Times New Roman"/>
          <w:sz w:val="20"/>
          <w:szCs w:val="20"/>
        </w:rPr>
        <w:t xml:space="preserve">in ten </w:t>
      </w:r>
      <w:r w:rsidR="00646721">
        <w:rPr>
          <w:rFonts w:ascii="Times New Roman" w:hAnsi="Times New Roman" w:cs="Times New Roman"/>
          <w:sz w:val="20"/>
          <w:szCs w:val="20"/>
        </w:rPr>
        <w:t xml:space="preserve">sections, one section dedicated </w:t>
      </w:r>
      <w:r w:rsidR="00975296">
        <w:rPr>
          <w:rFonts w:ascii="Times New Roman" w:hAnsi="Times New Roman" w:cs="Times New Roman"/>
          <w:sz w:val="20"/>
          <w:szCs w:val="20"/>
        </w:rPr>
        <w:t xml:space="preserve">to </w:t>
      </w:r>
      <w:r w:rsidR="00EA60E0">
        <w:rPr>
          <w:rFonts w:ascii="Times New Roman" w:hAnsi="Times New Roman" w:cs="Times New Roman"/>
          <w:sz w:val="20"/>
          <w:szCs w:val="20"/>
        </w:rPr>
        <w:t xml:space="preserve">each </w:t>
      </w:r>
      <w:r w:rsidR="008E3D98" w:rsidRPr="00321FB7">
        <w:rPr>
          <w:rFonts w:ascii="Times New Roman" w:hAnsi="Times New Roman" w:cs="Times New Roman"/>
          <w:sz w:val="20"/>
          <w:szCs w:val="20"/>
        </w:rPr>
        <w:t>of the 10 Standards that comprise the Professional Standards for Educational Leaders:</w:t>
      </w:r>
    </w:p>
    <w:p w14:paraId="429A7F8C" w14:textId="77777777" w:rsidR="008E3D98" w:rsidRPr="00321FB7" w:rsidRDefault="008E3D98" w:rsidP="008E3D98">
      <w:pPr>
        <w:rPr>
          <w:rFonts w:ascii="Times New Roman" w:hAnsi="Times New Roman" w:cs="Times New Roman"/>
          <w:sz w:val="20"/>
          <w:szCs w:val="20"/>
        </w:rPr>
      </w:pPr>
      <w:r w:rsidRPr="00321FB7">
        <w:rPr>
          <w:rFonts w:ascii="Times New Roman" w:hAnsi="Times New Roman" w:cs="Times New Roman"/>
          <w:sz w:val="20"/>
          <w:szCs w:val="20"/>
        </w:rPr>
        <w:t>Standard 1. Mission, Vision, and Core Values</w:t>
      </w:r>
    </w:p>
    <w:p w14:paraId="3C1BFEE4" w14:textId="77777777" w:rsidR="008E3D98" w:rsidRPr="00321FB7" w:rsidRDefault="008E3D98" w:rsidP="008E3D98">
      <w:pPr>
        <w:rPr>
          <w:rFonts w:ascii="Times New Roman" w:hAnsi="Times New Roman" w:cs="Times New Roman"/>
          <w:sz w:val="20"/>
          <w:szCs w:val="20"/>
        </w:rPr>
      </w:pPr>
      <w:r w:rsidRPr="00321FB7">
        <w:rPr>
          <w:rFonts w:ascii="Times New Roman" w:hAnsi="Times New Roman" w:cs="Times New Roman"/>
          <w:sz w:val="20"/>
          <w:szCs w:val="20"/>
        </w:rPr>
        <w:t>Standard 2. Ethics and Professional Norms</w:t>
      </w:r>
    </w:p>
    <w:p w14:paraId="190E5349" w14:textId="77777777" w:rsidR="008E3D98" w:rsidRPr="00321FB7" w:rsidRDefault="008E3D98" w:rsidP="008E3D98">
      <w:pPr>
        <w:rPr>
          <w:rFonts w:ascii="Times New Roman" w:hAnsi="Times New Roman" w:cs="Times New Roman"/>
          <w:sz w:val="20"/>
          <w:szCs w:val="20"/>
        </w:rPr>
      </w:pPr>
      <w:r w:rsidRPr="00321FB7">
        <w:rPr>
          <w:rFonts w:ascii="Times New Roman" w:hAnsi="Times New Roman" w:cs="Times New Roman"/>
          <w:sz w:val="20"/>
          <w:szCs w:val="20"/>
        </w:rPr>
        <w:t>Standard 3. Equity and Cultural Responsiveness</w:t>
      </w:r>
    </w:p>
    <w:p w14:paraId="559DE4EB" w14:textId="77777777" w:rsidR="008E3D98" w:rsidRPr="00321FB7" w:rsidRDefault="008E3D98" w:rsidP="008E3D98">
      <w:pPr>
        <w:rPr>
          <w:rFonts w:ascii="Times New Roman" w:hAnsi="Times New Roman" w:cs="Times New Roman"/>
          <w:sz w:val="20"/>
          <w:szCs w:val="20"/>
        </w:rPr>
      </w:pPr>
      <w:r w:rsidRPr="00321FB7">
        <w:rPr>
          <w:rFonts w:ascii="Times New Roman" w:hAnsi="Times New Roman" w:cs="Times New Roman"/>
          <w:sz w:val="20"/>
          <w:szCs w:val="20"/>
        </w:rPr>
        <w:t>Standard 4. Curriculum, Instruction, and Assessment</w:t>
      </w:r>
    </w:p>
    <w:p w14:paraId="2563FD90" w14:textId="77777777" w:rsidR="008E3D98" w:rsidRPr="00321FB7" w:rsidRDefault="008E3D98" w:rsidP="008E3D98">
      <w:pPr>
        <w:rPr>
          <w:rFonts w:ascii="Times New Roman" w:hAnsi="Times New Roman" w:cs="Times New Roman"/>
          <w:sz w:val="20"/>
          <w:szCs w:val="20"/>
        </w:rPr>
      </w:pPr>
      <w:r w:rsidRPr="00321FB7">
        <w:rPr>
          <w:rFonts w:ascii="Times New Roman" w:hAnsi="Times New Roman" w:cs="Times New Roman"/>
          <w:sz w:val="20"/>
          <w:szCs w:val="20"/>
        </w:rPr>
        <w:t>Standard 5. Community of Care and Support for Students</w:t>
      </w:r>
    </w:p>
    <w:p w14:paraId="08035043" w14:textId="77777777" w:rsidR="008E3D98" w:rsidRPr="00321FB7" w:rsidRDefault="008E3D98" w:rsidP="008E3D98">
      <w:pPr>
        <w:rPr>
          <w:rFonts w:ascii="Times New Roman" w:hAnsi="Times New Roman" w:cs="Times New Roman"/>
          <w:sz w:val="20"/>
          <w:szCs w:val="20"/>
        </w:rPr>
      </w:pPr>
      <w:r w:rsidRPr="00321FB7">
        <w:rPr>
          <w:rFonts w:ascii="Times New Roman" w:hAnsi="Times New Roman" w:cs="Times New Roman"/>
          <w:sz w:val="20"/>
          <w:szCs w:val="20"/>
        </w:rPr>
        <w:t xml:space="preserve">Standard 6. Professional Capacity of School Personnel </w:t>
      </w:r>
    </w:p>
    <w:p w14:paraId="022AD0BE" w14:textId="77777777" w:rsidR="008E3D98" w:rsidRPr="00321FB7" w:rsidRDefault="008E3D98" w:rsidP="008E3D98">
      <w:pPr>
        <w:rPr>
          <w:rFonts w:ascii="Times New Roman" w:hAnsi="Times New Roman" w:cs="Times New Roman"/>
          <w:sz w:val="20"/>
          <w:szCs w:val="20"/>
        </w:rPr>
      </w:pPr>
      <w:r w:rsidRPr="00321FB7">
        <w:rPr>
          <w:rFonts w:ascii="Times New Roman" w:hAnsi="Times New Roman" w:cs="Times New Roman"/>
          <w:sz w:val="20"/>
          <w:szCs w:val="20"/>
        </w:rPr>
        <w:t>Standard 7. Professional Community for Teachers and Staff</w:t>
      </w:r>
    </w:p>
    <w:p w14:paraId="3F96B78E" w14:textId="77777777" w:rsidR="008E3D98" w:rsidRPr="00321FB7" w:rsidRDefault="008E3D98" w:rsidP="008E3D98">
      <w:pPr>
        <w:rPr>
          <w:rFonts w:ascii="Times New Roman" w:hAnsi="Times New Roman" w:cs="Times New Roman"/>
          <w:sz w:val="20"/>
          <w:szCs w:val="20"/>
        </w:rPr>
      </w:pPr>
      <w:r w:rsidRPr="00321FB7">
        <w:rPr>
          <w:rFonts w:ascii="Times New Roman" w:hAnsi="Times New Roman" w:cs="Times New Roman"/>
          <w:sz w:val="20"/>
          <w:szCs w:val="20"/>
        </w:rPr>
        <w:t>Standard 8. Meaningful Engagement of Families and Community</w:t>
      </w:r>
    </w:p>
    <w:p w14:paraId="140C94B6" w14:textId="77777777" w:rsidR="008E3D98" w:rsidRPr="00321FB7" w:rsidRDefault="008E3D98" w:rsidP="008E3D98">
      <w:pPr>
        <w:rPr>
          <w:rFonts w:ascii="Times New Roman" w:hAnsi="Times New Roman" w:cs="Times New Roman"/>
          <w:sz w:val="20"/>
          <w:szCs w:val="20"/>
        </w:rPr>
      </w:pPr>
      <w:r w:rsidRPr="00321FB7">
        <w:rPr>
          <w:rFonts w:ascii="Times New Roman" w:hAnsi="Times New Roman" w:cs="Times New Roman"/>
          <w:sz w:val="20"/>
          <w:szCs w:val="20"/>
        </w:rPr>
        <w:t>Standard 9. Operations and Management</w:t>
      </w:r>
    </w:p>
    <w:p w14:paraId="41B1D798" w14:textId="77777777" w:rsidR="008E3D98" w:rsidRPr="00321FB7" w:rsidRDefault="008E3D98" w:rsidP="008E3D98">
      <w:pPr>
        <w:rPr>
          <w:rFonts w:ascii="Times New Roman" w:hAnsi="Times New Roman" w:cs="Times New Roman"/>
          <w:sz w:val="20"/>
          <w:szCs w:val="20"/>
        </w:rPr>
      </w:pPr>
      <w:r w:rsidRPr="00321FB7">
        <w:rPr>
          <w:rFonts w:ascii="Times New Roman" w:hAnsi="Times New Roman" w:cs="Times New Roman"/>
          <w:sz w:val="20"/>
          <w:szCs w:val="20"/>
        </w:rPr>
        <w:t>Standard 10. School Improvement</w:t>
      </w:r>
    </w:p>
    <w:p w14:paraId="5EA8B503" w14:textId="77777777" w:rsidR="008E3D98" w:rsidRPr="00321FB7" w:rsidRDefault="008E3D98" w:rsidP="008E3D98">
      <w:pPr>
        <w:rPr>
          <w:rFonts w:ascii="Times New Roman" w:hAnsi="Times New Roman" w:cs="Times New Roman"/>
          <w:sz w:val="20"/>
          <w:szCs w:val="20"/>
        </w:rPr>
      </w:pPr>
    </w:p>
    <w:p w14:paraId="09352948" w14:textId="77777777" w:rsidR="008E3D98" w:rsidRPr="00321FB7" w:rsidRDefault="008E3D98" w:rsidP="008E3D98">
      <w:pPr>
        <w:rPr>
          <w:rFonts w:ascii="Times New Roman" w:hAnsi="Times New Roman" w:cs="Times New Roman"/>
          <w:b/>
          <w:bCs/>
          <w:sz w:val="20"/>
          <w:szCs w:val="20"/>
        </w:rPr>
      </w:pPr>
      <w:r w:rsidRPr="00321FB7">
        <w:rPr>
          <w:rFonts w:ascii="Times New Roman" w:hAnsi="Times New Roman" w:cs="Times New Roman"/>
          <w:b/>
          <w:bCs/>
          <w:sz w:val="20"/>
          <w:szCs w:val="20"/>
        </w:rPr>
        <w:t>Submission Procedure</w:t>
      </w:r>
    </w:p>
    <w:p w14:paraId="577D65ED" w14:textId="17529934" w:rsidR="008E3D98" w:rsidRPr="00321FB7" w:rsidRDefault="008E3D98" w:rsidP="008E3D98">
      <w:pPr>
        <w:rPr>
          <w:rFonts w:ascii="Times New Roman" w:hAnsi="Times New Roman" w:cs="Times New Roman"/>
          <w:b/>
          <w:bCs/>
          <w:sz w:val="20"/>
          <w:szCs w:val="20"/>
        </w:rPr>
      </w:pPr>
      <w:r w:rsidRPr="00321FB7">
        <w:rPr>
          <w:rFonts w:ascii="Times New Roman" w:hAnsi="Times New Roman" w:cs="Times New Roman"/>
          <w:sz w:val="20"/>
          <w:szCs w:val="20"/>
        </w:rPr>
        <w:t xml:space="preserve">Researchers and practitioners are invited to submit a chapter proposal </w:t>
      </w:r>
      <w:r w:rsidRPr="00321FB7">
        <w:rPr>
          <w:rFonts w:ascii="Times New Roman" w:hAnsi="Times New Roman" w:cs="Times New Roman"/>
          <w:sz w:val="20"/>
          <w:szCs w:val="20"/>
        </w:rPr>
        <w:t xml:space="preserve">of 500 words or less </w:t>
      </w:r>
      <w:r w:rsidRPr="00321FB7">
        <w:rPr>
          <w:rFonts w:ascii="Times New Roman" w:hAnsi="Times New Roman" w:cs="Times New Roman"/>
          <w:sz w:val="20"/>
          <w:szCs w:val="20"/>
        </w:rPr>
        <w:t>on or before </w:t>
      </w:r>
      <w:r w:rsidRPr="00321FB7">
        <w:rPr>
          <w:rFonts w:ascii="Times New Roman" w:hAnsi="Times New Roman" w:cs="Times New Roman"/>
          <w:b/>
          <w:bCs/>
          <w:sz w:val="20"/>
          <w:szCs w:val="20"/>
        </w:rPr>
        <w:t>December 1, 2023</w:t>
      </w:r>
      <w:r w:rsidRPr="00321FB7">
        <w:rPr>
          <w:rFonts w:ascii="Times New Roman" w:hAnsi="Times New Roman" w:cs="Times New Roman"/>
          <w:sz w:val="20"/>
          <w:szCs w:val="20"/>
        </w:rPr>
        <w:t xml:space="preserve">. </w:t>
      </w:r>
      <w:r w:rsidRPr="00321FB7">
        <w:rPr>
          <w:rFonts w:ascii="Times New Roman" w:hAnsi="Times New Roman" w:cs="Times New Roman"/>
          <w:sz w:val="20"/>
          <w:szCs w:val="20"/>
        </w:rPr>
        <w:t>Authors will be notified by </w:t>
      </w:r>
      <w:r w:rsidRPr="00321FB7">
        <w:rPr>
          <w:rFonts w:ascii="Times New Roman" w:hAnsi="Times New Roman" w:cs="Times New Roman"/>
          <w:b/>
          <w:bCs/>
          <w:sz w:val="20"/>
          <w:szCs w:val="20"/>
        </w:rPr>
        <w:t>December 31, 2023</w:t>
      </w:r>
      <w:r w:rsidRPr="00321FB7">
        <w:rPr>
          <w:rFonts w:ascii="Times New Roman" w:hAnsi="Times New Roman" w:cs="Times New Roman"/>
          <w:sz w:val="20"/>
          <w:szCs w:val="20"/>
        </w:rPr>
        <w:t> about the status of their proposals with chapter guidelines. Full chapters (3,00</w:t>
      </w:r>
      <w:r w:rsidR="006B1206">
        <w:rPr>
          <w:rFonts w:ascii="Times New Roman" w:hAnsi="Times New Roman" w:cs="Times New Roman"/>
          <w:sz w:val="20"/>
          <w:szCs w:val="20"/>
        </w:rPr>
        <w:t>0</w:t>
      </w:r>
      <w:r w:rsidRPr="00321FB7">
        <w:rPr>
          <w:rFonts w:ascii="Times New Roman" w:hAnsi="Times New Roman" w:cs="Times New Roman"/>
          <w:sz w:val="20"/>
          <w:szCs w:val="20"/>
        </w:rPr>
        <w:t xml:space="preserve"> to 5,000 words) are expected to be submitted by </w:t>
      </w:r>
      <w:r w:rsidRPr="00321FB7">
        <w:rPr>
          <w:rFonts w:ascii="Times New Roman" w:hAnsi="Times New Roman" w:cs="Times New Roman"/>
          <w:b/>
          <w:bCs/>
          <w:sz w:val="20"/>
          <w:szCs w:val="20"/>
        </w:rPr>
        <w:t>May 1, 2024</w:t>
      </w:r>
      <w:r w:rsidRPr="00321FB7">
        <w:rPr>
          <w:rFonts w:ascii="Times New Roman" w:hAnsi="Times New Roman" w:cs="Times New Roman"/>
          <w:sz w:val="20"/>
          <w:szCs w:val="20"/>
        </w:rPr>
        <w:t xml:space="preserve">. All submitted chapters will be reviewed on a double-blind review basis. </w:t>
      </w:r>
      <w:r w:rsidRPr="00321FB7">
        <w:rPr>
          <w:rFonts w:ascii="Times New Roman" w:hAnsi="Times New Roman" w:cs="Times New Roman"/>
          <w:b/>
          <w:bCs/>
          <w:sz w:val="20"/>
          <w:szCs w:val="20"/>
        </w:rPr>
        <w:t>Contributors must be willing to serve as reviewers for this project.</w:t>
      </w:r>
    </w:p>
    <w:p w14:paraId="00BC2CD6" w14:textId="77777777" w:rsidR="008E3D98" w:rsidRPr="00321FB7" w:rsidRDefault="008E3D98" w:rsidP="008E3D98">
      <w:pPr>
        <w:rPr>
          <w:rFonts w:ascii="Times New Roman" w:hAnsi="Times New Roman" w:cs="Times New Roman"/>
          <w:sz w:val="20"/>
          <w:szCs w:val="20"/>
        </w:rPr>
      </w:pPr>
    </w:p>
    <w:p w14:paraId="4E10CB42" w14:textId="624D8C0E" w:rsidR="008E3D98" w:rsidRPr="00321FB7" w:rsidRDefault="008E3D98" w:rsidP="008E3D98">
      <w:pPr>
        <w:rPr>
          <w:rFonts w:ascii="Times New Roman" w:hAnsi="Times New Roman" w:cs="Times New Roman"/>
          <w:sz w:val="20"/>
          <w:szCs w:val="20"/>
        </w:rPr>
      </w:pPr>
      <w:r w:rsidRPr="00321FB7">
        <w:rPr>
          <w:rFonts w:ascii="Times New Roman" w:hAnsi="Times New Roman" w:cs="Times New Roman"/>
          <w:sz w:val="20"/>
          <w:szCs w:val="20"/>
        </w:rPr>
        <w:t xml:space="preserve">Chapter Proposal </w:t>
      </w:r>
      <w:r w:rsidRPr="00321FB7">
        <w:rPr>
          <w:rFonts w:ascii="Times New Roman" w:hAnsi="Times New Roman" w:cs="Times New Roman"/>
          <w:sz w:val="20"/>
          <w:szCs w:val="20"/>
        </w:rPr>
        <w:t xml:space="preserve">Submission </w:t>
      </w:r>
      <w:r w:rsidRPr="00321FB7">
        <w:rPr>
          <w:rFonts w:ascii="Times New Roman" w:hAnsi="Times New Roman" w:cs="Times New Roman"/>
          <w:sz w:val="20"/>
          <w:szCs w:val="20"/>
        </w:rPr>
        <w:t>Guidelines.  Each submission should include the following:</w:t>
      </w:r>
    </w:p>
    <w:p w14:paraId="0C923736" w14:textId="77777777" w:rsidR="008E3D98" w:rsidRPr="00321FB7" w:rsidRDefault="008E3D98" w:rsidP="008E3D98">
      <w:pPr>
        <w:rPr>
          <w:rFonts w:ascii="Times New Roman" w:hAnsi="Times New Roman" w:cs="Times New Roman"/>
          <w:sz w:val="20"/>
          <w:szCs w:val="20"/>
        </w:rPr>
      </w:pPr>
    </w:p>
    <w:p w14:paraId="755281AF" w14:textId="79C41769" w:rsidR="008E3D98" w:rsidRPr="00321FB7" w:rsidRDefault="008E3D98" w:rsidP="008E3D98">
      <w:pPr>
        <w:pStyle w:val="ListParagraph"/>
        <w:numPr>
          <w:ilvl w:val="0"/>
          <w:numId w:val="4"/>
        </w:numPr>
        <w:spacing w:line="259" w:lineRule="auto"/>
        <w:rPr>
          <w:rFonts w:ascii="Times New Roman" w:hAnsi="Times New Roman" w:cs="Times New Roman"/>
          <w:sz w:val="20"/>
          <w:szCs w:val="20"/>
        </w:rPr>
      </w:pPr>
      <w:r w:rsidRPr="00321FB7">
        <w:rPr>
          <w:rFonts w:ascii="Times New Roman" w:hAnsi="Times New Roman" w:cs="Times New Roman"/>
          <w:sz w:val="20"/>
          <w:szCs w:val="20"/>
        </w:rPr>
        <w:t>Author Name, Title</w:t>
      </w:r>
      <w:r w:rsidR="00321FB7" w:rsidRPr="00321FB7">
        <w:rPr>
          <w:rFonts w:ascii="Times New Roman" w:hAnsi="Times New Roman" w:cs="Times New Roman"/>
          <w:sz w:val="20"/>
          <w:szCs w:val="20"/>
        </w:rPr>
        <w:t>/Position</w:t>
      </w:r>
      <w:r w:rsidRPr="00321FB7">
        <w:rPr>
          <w:rFonts w:ascii="Times New Roman" w:hAnsi="Times New Roman" w:cs="Times New Roman"/>
          <w:sz w:val="20"/>
          <w:szCs w:val="20"/>
        </w:rPr>
        <w:t>, University or School District Affiliation</w:t>
      </w:r>
    </w:p>
    <w:p w14:paraId="10468915" w14:textId="68694A2F" w:rsidR="008E3D98" w:rsidRPr="00321FB7" w:rsidRDefault="008E3D98" w:rsidP="00321FB7">
      <w:pPr>
        <w:pStyle w:val="ListParagraph"/>
        <w:numPr>
          <w:ilvl w:val="0"/>
          <w:numId w:val="4"/>
        </w:numPr>
        <w:spacing w:line="259" w:lineRule="auto"/>
        <w:rPr>
          <w:rFonts w:ascii="Times New Roman" w:hAnsi="Times New Roman" w:cs="Times New Roman"/>
          <w:sz w:val="20"/>
          <w:szCs w:val="20"/>
        </w:rPr>
      </w:pPr>
      <w:r w:rsidRPr="00321FB7">
        <w:rPr>
          <w:rFonts w:ascii="Times New Roman" w:hAnsi="Times New Roman" w:cs="Times New Roman"/>
          <w:sz w:val="20"/>
          <w:szCs w:val="20"/>
        </w:rPr>
        <w:t>Email</w:t>
      </w:r>
    </w:p>
    <w:p w14:paraId="7D059A34" w14:textId="77777777" w:rsidR="008E3D98" w:rsidRPr="00321FB7" w:rsidRDefault="008E3D98" w:rsidP="008E3D98">
      <w:pPr>
        <w:pStyle w:val="ListParagraph"/>
        <w:numPr>
          <w:ilvl w:val="0"/>
          <w:numId w:val="4"/>
        </w:numPr>
        <w:spacing w:line="259" w:lineRule="auto"/>
        <w:rPr>
          <w:rFonts w:ascii="Times New Roman" w:hAnsi="Times New Roman" w:cs="Times New Roman"/>
          <w:sz w:val="20"/>
          <w:szCs w:val="20"/>
        </w:rPr>
      </w:pPr>
      <w:r w:rsidRPr="00321FB7">
        <w:rPr>
          <w:rFonts w:ascii="Times New Roman" w:hAnsi="Times New Roman" w:cs="Times New Roman"/>
          <w:sz w:val="20"/>
          <w:szCs w:val="20"/>
        </w:rPr>
        <w:t>Aligned Standard</w:t>
      </w:r>
    </w:p>
    <w:p w14:paraId="5AF9CA34" w14:textId="77777777" w:rsidR="008E3D98" w:rsidRPr="00321FB7" w:rsidRDefault="008E3D98" w:rsidP="008E3D98">
      <w:pPr>
        <w:pStyle w:val="ListParagraph"/>
        <w:numPr>
          <w:ilvl w:val="0"/>
          <w:numId w:val="4"/>
        </w:numPr>
        <w:spacing w:line="259" w:lineRule="auto"/>
        <w:rPr>
          <w:rFonts w:ascii="Times New Roman" w:hAnsi="Times New Roman" w:cs="Times New Roman"/>
          <w:sz w:val="20"/>
          <w:szCs w:val="20"/>
        </w:rPr>
      </w:pPr>
      <w:r w:rsidRPr="00321FB7">
        <w:rPr>
          <w:rFonts w:ascii="Times New Roman" w:hAnsi="Times New Roman" w:cs="Times New Roman"/>
          <w:sz w:val="20"/>
          <w:szCs w:val="20"/>
        </w:rPr>
        <w:t>Topic of scenario/challenge</w:t>
      </w:r>
    </w:p>
    <w:p w14:paraId="3BCF1CE9" w14:textId="77777777" w:rsidR="008E3D98" w:rsidRPr="00321FB7" w:rsidRDefault="008E3D98" w:rsidP="008E3D98">
      <w:pPr>
        <w:pStyle w:val="ListParagraph"/>
        <w:numPr>
          <w:ilvl w:val="0"/>
          <w:numId w:val="4"/>
        </w:numPr>
        <w:spacing w:line="259" w:lineRule="auto"/>
        <w:rPr>
          <w:rFonts w:ascii="Times New Roman" w:hAnsi="Times New Roman" w:cs="Times New Roman"/>
          <w:sz w:val="20"/>
          <w:szCs w:val="20"/>
        </w:rPr>
      </w:pPr>
      <w:r w:rsidRPr="00321FB7">
        <w:rPr>
          <w:rFonts w:ascii="Times New Roman" w:hAnsi="Times New Roman" w:cs="Times New Roman"/>
          <w:sz w:val="20"/>
          <w:szCs w:val="20"/>
        </w:rPr>
        <w:t>Outcome/Lessons learned</w:t>
      </w:r>
    </w:p>
    <w:p w14:paraId="1394DF54" w14:textId="77777777" w:rsidR="008E3D98" w:rsidRPr="00321FB7" w:rsidRDefault="008E3D98" w:rsidP="008E3D98">
      <w:pPr>
        <w:rPr>
          <w:rFonts w:ascii="Times New Roman" w:hAnsi="Times New Roman" w:cs="Times New Roman"/>
          <w:sz w:val="20"/>
          <w:szCs w:val="20"/>
        </w:rPr>
      </w:pPr>
    </w:p>
    <w:p w14:paraId="51485455" w14:textId="77777777" w:rsidR="008E3D98" w:rsidRPr="00321FB7" w:rsidRDefault="008E3D98" w:rsidP="008E3D98">
      <w:pPr>
        <w:rPr>
          <w:rFonts w:ascii="Times New Roman" w:hAnsi="Times New Roman" w:cs="Times New Roman"/>
          <w:sz w:val="20"/>
          <w:szCs w:val="20"/>
        </w:rPr>
      </w:pPr>
      <w:r w:rsidRPr="00321FB7">
        <w:rPr>
          <w:rFonts w:ascii="Times New Roman" w:hAnsi="Times New Roman" w:cs="Times New Roman"/>
          <w:sz w:val="20"/>
          <w:szCs w:val="20"/>
          <w:highlight w:val="yellow"/>
        </w:rPr>
        <w:t>Please submit your proposal here_</w:t>
      </w:r>
      <w:r w:rsidRPr="00321FB7">
        <w:rPr>
          <w:rFonts w:ascii="Helvetica" w:hAnsi="Helvetica"/>
          <w:color w:val="32363A"/>
          <w:sz w:val="20"/>
          <w:szCs w:val="20"/>
          <w:shd w:val="clear" w:color="auto" w:fill="FFFFFF"/>
        </w:rPr>
        <w:t xml:space="preserve"> </w:t>
      </w:r>
      <w:hyperlink r:id="rId9" w:history="1">
        <w:r w:rsidRPr="00321FB7">
          <w:rPr>
            <w:rStyle w:val="Hyperlink"/>
            <w:rFonts w:ascii="Helvetica" w:hAnsi="Helvetica"/>
            <w:sz w:val="20"/>
            <w:szCs w:val="20"/>
            <w:shd w:val="clear" w:color="auto" w:fill="FFFFFF"/>
          </w:rPr>
          <w:t>https://tamuc.co1.qualtrics.com/jfe/form/SV_1HrjCJ436aCb9mm</w:t>
        </w:r>
      </w:hyperlink>
      <w:r w:rsidRPr="00321FB7">
        <w:rPr>
          <w:rFonts w:ascii="Times New Roman" w:hAnsi="Times New Roman" w:cs="Times New Roman"/>
          <w:sz w:val="20"/>
          <w:szCs w:val="20"/>
          <w:highlight w:val="yellow"/>
        </w:rPr>
        <w:t>.</w:t>
      </w:r>
    </w:p>
    <w:p w14:paraId="5ED83145" w14:textId="77777777" w:rsidR="008E3D98" w:rsidRPr="00321FB7" w:rsidRDefault="008E3D98" w:rsidP="008E3D98">
      <w:pPr>
        <w:jc w:val="center"/>
        <w:rPr>
          <w:rFonts w:ascii="Times New Roman" w:hAnsi="Times New Roman" w:cs="Times New Roman"/>
          <w:sz w:val="20"/>
          <w:szCs w:val="20"/>
        </w:rPr>
      </w:pPr>
      <w:r w:rsidRPr="00321FB7">
        <w:rPr>
          <w:rFonts w:ascii="Times New Roman" w:hAnsi="Times New Roman" w:cs="Times New Roman"/>
          <w:noProof/>
          <w:sz w:val="20"/>
          <w:szCs w:val="20"/>
        </w:rPr>
        <w:drawing>
          <wp:inline distT="0" distB="0" distL="0" distR="0" wp14:anchorId="7E8A8E7B" wp14:editId="24890137">
            <wp:extent cx="1019175" cy="1019175"/>
            <wp:effectExtent l="0" t="0" r="9525" b="9525"/>
            <wp:docPr id="399943702"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943702" name="Picture 1" descr="A qr code on a white backgroun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inline>
        </w:drawing>
      </w:r>
    </w:p>
    <w:p w14:paraId="26E70F97" w14:textId="77777777" w:rsidR="008E3D98" w:rsidRPr="00321FB7" w:rsidRDefault="008E3D98" w:rsidP="008E3D98">
      <w:pPr>
        <w:rPr>
          <w:rFonts w:ascii="Times New Roman" w:hAnsi="Times New Roman" w:cs="Times New Roman"/>
          <w:sz w:val="20"/>
          <w:szCs w:val="20"/>
        </w:rPr>
      </w:pPr>
    </w:p>
    <w:p w14:paraId="094DE070" w14:textId="77777777" w:rsidR="008E3D98" w:rsidRPr="00321FB7" w:rsidRDefault="008E3D98" w:rsidP="008E3D98">
      <w:pPr>
        <w:rPr>
          <w:rFonts w:ascii="Times New Roman" w:hAnsi="Times New Roman" w:cs="Times New Roman"/>
          <w:b/>
          <w:bCs/>
          <w:sz w:val="20"/>
          <w:szCs w:val="20"/>
        </w:rPr>
      </w:pPr>
      <w:r w:rsidRPr="00321FB7">
        <w:rPr>
          <w:rFonts w:ascii="Times New Roman" w:hAnsi="Times New Roman" w:cs="Times New Roman"/>
          <w:b/>
          <w:bCs/>
          <w:sz w:val="20"/>
          <w:szCs w:val="20"/>
        </w:rPr>
        <w:t>Reference Materials</w:t>
      </w:r>
    </w:p>
    <w:p w14:paraId="0BA7CE3B" w14:textId="77777777" w:rsidR="008E3D98" w:rsidRPr="00321FB7" w:rsidRDefault="008E3D98" w:rsidP="008E3D98">
      <w:pPr>
        <w:pStyle w:val="ListParagraph"/>
        <w:numPr>
          <w:ilvl w:val="0"/>
          <w:numId w:val="3"/>
        </w:numPr>
        <w:spacing w:line="259" w:lineRule="auto"/>
        <w:rPr>
          <w:rFonts w:ascii="Times New Roman" w:hAnsi="Times New Roman" w:cs="Times New Roman"/>
          <w:sz w:val="20"/>
          <w:szCs w:val="20"/>
        </w:rPr>
      </w:pPr>
      <w:r w:rsidRPr="00321FB7">
        <w:rPr>
          <w:rFonts w:ascii="Times New Roman" w:hAnsi="Times New Roman" w:cs="Times New Roman"/>
          <w:sz w:val="20"/>
          <w:szCs w:val="20"/>
        </w:rPr>
        <w:t>Professional Standards for Educational Leaders</w:t>
      </w:r>
    </w:p>
    <w:p w14:paraId="3F9F60FC" w14:textId="77777777" w:rsidR="008E3D98" w:rsidRPr="00321FB7" w:rsidRDefault="008E3D98" w:rsidP="008E3D98">
      <w:pPr>
        <w:ind w:firstLine="720"/>
        <w:rPr>
          <w:rFonts w:ascii="Times New Roman" w:hAnsi="Times New Roman" w:cs="Times New Roman"/>
          <w:sz w:val="20"/>
          <w:szCs w:val="20"/>
        </w:rPr>
      </w:pPr>
      <w:r w:rsidRPr="00321FB7">
        <w:rPr>
          <w:rFonts w:ascii="Times New Roman" w:hAnsi="Times New Roman" w:cs="Times New Roman"/>
          <w:sz w:val="20"/>
          <w:szCs w:val="20"/>
        </w:rPr>
        <w:t xml:space="preserve"> </w:t>
      </w:r>
      <w:hyperlink r:id="rId11" w:history="1">
        <w:r w:rsidRPr="00321FB7">
          <w:rPr>
            <w:rStyle w:val="Hyperlink"/>
            <w:rFonts w:ascii="Times New Roman" w:hAnsi="Times New Roman" w:cs="Times New Roman"/>
            <w:sz w:val="20"/>
            <w:szCs w:val="20"/>
          </w:rPr>
          <w:t>Professional-Standards-for-Educational-Leaders_2015.pdf (npbea.org)</w:t>
        </w:r>
      </w:hyperlink>
    </w:p>
    <w:p w14:paraId="60587C2F" w14:textId="77777777" w:rsidR="008E3D98" w:rsidRPr="00321FB7" w:rsidRDefault="008E3D98" w:rsidP="008E3D98">
      <w:pPr>
        <w:pStyle w:val="ListParagraph"/>
        <w:numPr>
          <w:ilvl w:val="0"/>
          <w:numId w:val="3"/>
        </w:numPr>
        <w:spacing w:line="259" w:lineRule="auto"/>
        <w:rPr>
          <w:rFonts w:ascii="Times New Roman" w:hAnsi="Times New Roman" w:cs="Times New Roman"/>
          <w:sz w:val="20"/>
          <w:szCs w:val="20"/>
        </w:rPr>
      </w:pPr>
      <w:r w:rsidRPr="00321FB7">
        <w:rPr>
          <w:rFonts w:ascii="Times New Roman" w:hAnsi="Times New Roman" w:cs="Times New Roman"/>
          <w:sz w:val="20"/>
          <w:szCs w:val="20"/>
        </w:rPr>
        <w:t>Evocative Autoethnography</w:t>
      </w:r>
    </w:p>
    <w:p w14:paraId="3DA112B5" w14:textId="77777777" w:rsidR="008E3D98" w:rsidRPr="00321FB7" w:rsidRDefault="008E3D98" w:rsidP="008E3D98">
      <w:pPr>
        <w:ind w:left="720"/>
        <w:rPr>
          <w:rFonts w:ascii="Times New Roman" w:hAnsi="Times New Roman" w:cs="Times New Roman"/>
          <w:sz w:val="20"/>
          <w:szCs w:val="20"/>
        </w:rPr>
      </w:pPr>
      <w:r w:rsidRPr="00321FB7">
        <w:rPr>
          <w:rFonts w:ascii="Times New Roman" w:hAnsi="Times New Roman" w:cs="Times New Roman"/>
          <w:sz w:val="20"/>
          <w:szCs w:val="20"/>
        </w:rPr>
        <w:t>Gergen, K. J., &amp; Gergen, M. M. (2018). Doing things with words: toward evocative ethnography. Qualitative Research in Psychology, 15(2-3), 272-286.</w:t>
      </w:r>
    </w:p>
    <w:p w14:paraId="6757785A" w14:textId="77777777" w:rsidR="008E3D98" w:rsidRPr="00321FB7" w:rsidRDefault="008E3D98" w:rsidP="008E3D98">
      <w:pPr>
        <w:ind w:firstLine="720"/>
        <w:rPr>
          <w:rFonts w:ascii="Times New Roman" w:hAnsi="Times New Roman" w:cs="Times New Roman"/>
          <w:sz w:val="20"/>
          <w:szCs w:val="20"/>
        </w:rPr>
      </w:pPr>
      <w:proofErr w:type="spellStart"/>
      <w:r w:rsidRPr="00321FB7">
        <w:rPr>
          <w:rFonts w:ascii="Times New Roman" w:hAnsi="Times New Roman" w:cs="Times New Roman"/>
          <w:sz w:val="20"/>
          <w:szCs w:val="20"/>
        </w:rPr>
        <w:t>Denshire</w:t>
      </w:r>
      <w:proofErr w:type="spellEnd"/>
      <w:r w:rsidRPr="00321FB7">
        <w:rPr>
          <w:rFonts w:ascii="Times New Roman" w:hAnsi="Times New Roman" w:cs="Times New Roman"/>
          <w:sz w:val="20"/>
          <w:szCs w:val="20"/>
        </w:rPr>
        <w:t>, S. (2014). On auto-ethnography. Current Sociology, 62(6), 831-850.</w:t>
      </w:r>
    </w:p>
    <w:p w14:paraId="21B1034B" w14:textId="77777777" w:rsidR="008E3D98" w:rsidRPr="00321FB7" w:rsidRDefault="008E3D98" w:rsidP="008E3D98">
      <w:pPr>
        <w:rPr>
          <w:rFonts w:ascii="Times New Roman" w:hAnsi="Times New Roman" w:cs="Times New Roman"/>
          <w:b/>
          <w:bCs/>
          <w:sz w:val="20"/>
          <w:szCs w:val="20"/>
        </w:rPr>
      </w:pPr>
    </w:p>
    <w:p w14:paraId="1ED80B9F" w14:textId="77777777" w:rsidR="008E3D98" w:rsidRPr="00321FB7" w:rsidRDefault="008E3D98" w:rsidP="008E3D98">
      <w:pPr>
        <w:rPr>
          <w:rFonts w:ascii="Times New Roman" w:hAnsi="Times New Roman" w:cs="Times New Roman"/>
          <w:b/>
          <w:bCs/>
          <w:sz w:val="20"/>
          <w:szCs w:val="20"/>
        </w:rPr>
      </w:pPr>
      <w:r w:rsidRPr="00321FB7">
        <w:rPr>
          <w:rFonts w:ascii="Times New Roman" w:hAnsi="Times New Roman" w:cs="Times New Roman"/>
          <w:b/>
          <w:bCs/>
          <w:sz w:val="20"/>
          <w:szCs w:val="20"/>
        </w:rPr>
        <w:t>Contact Information/Questions</w:t>
      </w:r>
    </w:p>
    <w:p w14:paraId="61428F27" w14:textId="77777777" w:rsidR="008E3D98" w:rsidRPr="00321FB7" w:rsidRDefault="008E3D98" w:rsidP="008E3D98">
      <w:pPr>
        <w:rPr>
          <w:rFonts w:ascii="Times New Roman" w:hAnsi="Times New Roman" w:cs="Times New Roman"/>
          <w:sz w:val="20"/>
          <w:szCs w:val="20"/>
        </w:rPr>
      </w:pPr>
      <w:r w:rsidRPr="00321FB7">
        <w:rPr>
          <w:rFonts w:ascii="Times New Roman" w:hAnsi="Times New Roman" w:cs="Times New Roman"/>
          <w:sz w:val="20"/>
          <w:szCs w:val="20"/>
        </w:rPr>
        <w:t xml:space="preserve">Dr. Kemp-Graham at </w:t>
      </w:r>
      <w:hyperlink r:id="rId12" w:history="1">
        <w:r w:rsidRPr="00321FB7">
          <w:rPr>
            <w:rStyle w:val="Hyperlink"/>
            <w:rFonts w:ascii="Times New Roman" w:hAnsi="Times New Roman" w:cs="Times New Roman"/>
            <w:sz w:val="20"/>
            <w:szCs w:val="20"/>
          </w:rPr>
          <w:t>kriss.kemp-graham@tamuc.edu</w:t>
        </w:r>
      </w:hyperlink>
      <w:r w:rsidRPr="00321FB7">
        <w:rPr>
          <w:rFonts w:ascii="Times New Roman" w:hAnsi="Times New Roman" w:cs="Times New Roman"/>
          <w:sz w:val="20"/>
          <w:szCs w:val="20"/>
        </w:rPr>
        <w:t xml:space="preserve"> or Dr. Pruitt at </w:t>
      </w:r>
      <w:hyperlink r:id="rId13" w:history="1">
        <w:r w:rsidRPr="00321FB7">
          <w:rPr>
            <w:rStyle w:val="Hyperlink"/>
            <w:rFonts w:ascii="Times New Roman" w:hAnsi="Times New Roman" w:cs="Times New Roman"/>
            <w:sz w:val="20"/>
            <w:szCs w:val="20"/>
          </w:rPr>
          <w:t>Sharonda.pruitt@tamuc.edu</w:t>
        </w:r>
      </w:hyperlink>
    </w:p>
    <w:p w14:paraId="517AB471" w14:textId="77777777" w:rsidR="008E3D98" w:rsidRPr="00321FB7" w:rsidRDefault="008E3D98" w:rsidP="008E3D98">
      <w:pPr>
        <w:rPr>
          <w:rFonts w:ascii="Times New Roman" w:hAnsi="Times New Roman" w:cs="Times New Roman"/>
          <w:sz w:val="20"/>
          <w:szCs w:val="20"/>
        </w:rPr>
      </w:pPr>
    </w:p>
    <w:p w14:paraId="6B6934C1" w14:textId="77777777" w:rsidR="008E3D98" w:rsidRPr="00321FB7" w:rsidRDefault="008E3D98" w:rsidP="008E3D98">
      <w:pPr>
        <w:jc w:val="center"/>
        <w:rPr>
          <w:rFonts w:ascii="Times New Roman" w:hAnsi="Times New Roman" w:cs="Times New Roman"/>
          <w:sz w:val="20"/>
          <w:szCs w:val="20"/>
        </w:rPr>
      </w:pPr>
      <w:r w:rsidRPr="00321FB7">
        <w:rPr>
          <w:rFonts w:ascii="Times New Roman" w:hAnsi="Times New Roman" w:cs="Times New Roman"/>
          <w:sz w:val="20"/>
          <w:szCs w:val="20"/>
        </w:rPr>
        <w:t>We look forward to your submission.</w:t>
      </w:r>
    </w:p>
    <w:p w14:paraId="3E19CAEC" w14:textId="77777777" w:rsidR="008E3D98" w:rsidRPr="00321FB7" w:rsidRDefault="008E3D98" w:rsidP="008E3D98">
      <w:pPr>
        <w:rPr>
          <w:rFonts w:ascii="Times New Roman" w:hAnsi="Times New Roman" w:cs="Times New Roman"/>
          <w:sz w:val="20"/>
          <w:szCs w:val="20"/>
        </w:rPr>
      </w:pPr>
    </w:p>
    <w:p w14:paraId="7BC86C5F" w14:textId="3E8E8846" w:rsidR="006D5D3E" w:rsidRPr="00321FB7" w:rsidRDefault="006D5D3E" w:rsidP="00CD1ACE">
      <w:pPr>
        <w:rPr>
          <w:rFonts w:asciiTheme="minorHAnsi" w:hAnsiTheme="minorHAnsi" w:cs="Times New Roman"/>
          <w:sz w:val="20"/>
          <w:szCs w:val="20"/>
        </w:rPr>
      </w:pPr>
    </w:p>
    <w:sectPr w:rsidR="006D5D3E" w:rsidRPr="00321FB7" w:rsidSect="00010932">
      <w:headerReference w:type="default" r:id="rId14"/>
      <w:footerReference w:type="default" r:id="rId15"/>
      <w:headerReference w:type="first" r:id="rId16"/>
      <w:footerReference w:type="first" r:id="rId17"/>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3BAA7" w14:textId="77777777" w:rsidR="0032046D" w:rsidRDefault="0032046D">
      <w:r>
        <w:separator/>
      </w:r>
    </w:p>
  </w:endnote>
  <w:endnote w:type="continuationSeparator" w:id="0">
    <w:p w14:paraId="30BE5AA6" w14:textId="77777777" w:rsidR="0032046D" w:rsidRDefault="00320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Regular">
    <w:panose1 w:val="00000000000000000000"/>
    <w:charset w:val="4D"/>
    <w:family w:val="auto"/>
    <w:notTrueType/>
    <w:pitch w:val="default"/>
    <w:sig w:usb0="00000003" w:usb1="00000000" w:usb2="00000000" w:usb3="00000000" w:csb0="00000001" w:csb1="00000000"/>
  </w:font>
  <w:font w:name="MinionPro-Regular">
    <w:altName w:val="Times New Roman"/>
    <w:panose1 w:val="00000000000000000000"/>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00000003" w:usb1="00000000" w:usb2="00000000" w:usb3="00000000" w:csb0="00000001" w:csb1="00000000"/>
  </w:font>
  <w:font w:name="DINOT-Medium">
    <w:altName w:val="Calibri"/>
    <w:panose1 w:val="00000000000000000000"/>
    <w:charset w:val="4D"/>
    <w:family w:val="swiss"/>
    <w:notTrueType/>
    <w:pitch w:val="variable"/>
    <w:sig w:usb0="800002AF" w:usb1="4000207B" w:usb2="00000008" w:usb3="00000000" w:csb0="00000001" w:csb1="00000000"/>
  </w:font>
  <w:font w:name="DINOT">
    <w:altName w:val="Calibri"/>
    <w:panose1 w:val="00000000000000000000"/>
    <w:charset w:val="4D"/>
    <w:family w:val="swiss"/>
    <w:notTrueType/>
    <w:pitch w:val="variable"/>
    <w:sig w:usb0="800000AF" w:usb1="4000207B" w:usb2="00000008"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39103" w14:textId="54307786" w:rsidR="002E36ED" w:rsidRPr="0033786F" w:rsidRDefault="00C7769E" w:rsidP="002E36ED">
    <w:pPr>
      <w:pStyle w:val="department"/>
      <w:rPr>
        <w:rFonts w:ascii="DINOT-Medium" w:hAnsi="DINOT-Medium" w:cs="DINOT-Medium"/>
        <w:smallCaps w:val="0"/>
        <w:color w:val="002F54"/>
        <w:sz w:val="16"/>
        <w:szCs w:val="16"/>
      </w:rPr>
    </w:pPr>
    <w:r w:rsidRPr="0033786F">
      <w:rPr>
        <w:rFonts w:ascii="DINOT-Medium" w:hAnsi="DINOT-Medium" w:cs="DINOT-Medium"/>
        <w:smallCaps w:val="0"/>
        <w:color w:val="002F54"/>
        <w:sz w:val="16"/>
        <w:szCs w:val="16"/>
      </w:rPr>
      <w:t>Unit Name</w:t>
    </w:r>
  </w:p>
  <w:p w14:paraId="377F20BE" w14:textId="408D14B2" w:rsidR="002E36ED" w:rsidRPr="00C06FDD" w:rsidRDefault="002E36ED" w:rsidP="00E147F3">
    <w:pPr>
      <w:pStyle w:val="address"/>
      <w:pBdr>
        <w:bottom w:val="single" w:sz="4" w:space="6" w:color="002F54"/>
      </w:pBdr>
      <w:ind w:left="720" w:right="990"/>
      <w:rPr>
        <w:rStyle w:val="address1"/>
        <w:rFonts w:ascii="DINOT" w:hAnsi="DINOT" w:cs="DINOT"/>
        <w:smallCaps w:val="0"/>
        <w:color w:val="002F54"/>
        <w:sz w:val="16"/>
        <w:szCs w:val="16"/>
      </w:rPr>
    </w:pPr>
    <w:r w:rsidRPr="00C06FDD">
      <w:rPr>
        <w:rFonts w:ascii="DINOT" w:hAnsi="DINOT" w:cs="DINOT"/>
        <w:smallCaps w:val="0"/>
        <w:color w:val="002F54"/>
        <w:sz w:val="16"/>
        <w:szCs w:val="16"/>
      </w:rPr>
      <w:t>P.O. Box 3011 • Commerce, TX 75429-3011 • Phone: 903</w:t>
    </w:r>
    <w:r w:rsidR="008E3AF9" w:rsidRPr="00C06FDD">
      <w:rPr>
        <w:rFonts w:ascii="DINOT" w:hAnsi="DINOT" w:cs="DINOT"/>
        <w:smallCaps w:val="0"/>
        <w:color w:val="002F54"/>
        <w:sz w:val="16"/>
        <w:szCs w:val="16"/>
      </w:rPr>
      <w:t>.886.</w:t>
    </w:r>
    <w:r w:rsidR="004613D5" w:rsidRPr="00C06FDD">
      <w:rPr>
        <w:rFonts w:ascii="DINOT" w:hAnsi="DINOT" w:cs="DINOT"/>
        <w:smallCaps w:val="0"/>
        <w:color w:val="002F54"/>
        <w:sz w:val="16"/>
        <w:szCs w:val="16"/>
      </w:rPr>
      <w:t>0000</w:t>
    </w:r>
    <w:r w:rsidR="008E3AF9" w:rsidRPr="00C06FDD">
      <w:rPr>
        <w:rFonts w:ascii="DINOT" w:hAnsi="DINOT" w:cs="DINOT"/>
        <w:smallCaps w:val="0"/>
        <w:color w:val="002F54"/>
        <w:sz w:val="16"/>
        <w:szCs w:val="16"/>
      </w:rPr>
      <w:t xml:space="preserve"> • Fax: 903.</w:t>
    </w:r>
    <w:r w:rsidR="00B750AA" w:rsidRPr="00C06FDD">
      <w:rPr>
        <w:rFonts w:ascii="DINOT" w:hAnsi="DINOT" w:cs="DINOT"/>
        <w:smallCaps w:val="0"/>
        <w:color w:val="002F54"/>
        <w:sz w:val="16"/>
        <w:szCs w:val="16"/>
      </w:rPr>
      <w:t>468.</w:t>
    </w:r>
    <w:r w:rsidR="004613D5" w:rsidRPr="00C06FDD">
      <w:rPr>
        <w:rFonts w:ascii="DINOT" w:hAnsi="DINOT" w:cs="DINOT"/>
        <w:smallCaps w:val="0"/>
        <w:color w:val="002F54"/>
        <w:sz w:val="16"/>
        <w:szCs w:val="16"/>
      </w:rPr>
      <w:t>0000</w:t>
    </w:r>
    <w:r w:rsidR="008E3AF9" w:rsidRPr="00C06FDD">
      <w:rPr>
        <w:rFonts w:ascii="DINOT" w:hAnsi="DINOT" w:cs="DINOT"/>
        <w:smallCaps w:val="0"/>
        <w:color w:val="002F54"/>
        <w:sz w:val="16"/>
        <w:szCs w:val="16"/>
      </w:rPr>
      <w:t xml:space="preserve"> • </w:t>
    </w:r>
    <w:r w:rsidR="008E3AF9" w:rsidRPr="00C06FDD">
      <w:rPr>
        <w:rStyle w:val="address1"/>
        <w:rFonts w:ascii="DINOT" w:hAnsi="DINOT" w:cs="DINOT"/>
        <w:smallCaps w:val="0"/>
        <w:color w:val="002F54"/>
        <w:sz w:val="16"/>
        <w:szCs w:val="16"/>
      </w:rPr>
      <w:t>tamuc</w:t>
    </w:r>
    <w:r w:rsidRPr="00C06FDD">
      <w:rPr>
        <w:rStyle w:val="address1"/>
        <w:rFonts w:ascii="DINOT" w:hAnsi="DINOT" w:cs="DINOT"/>
        <w:smallCaps w:val="0"/>
        <w:color w:val="002F54"/>
        <w:sz w:val="16"/>
        <w:szCs w:val="16"/>
      </w:rPr>
      <w:t>.edu</w:t>
    </w:r>
  </w:p>
  <w:p w14:paraId="2317EE25" w14:textId="73371C26" w:rsidR="002E36ED" w:rsidRPr="00C06FDD" w:rsidRDefault="002E36ED" w:rsidP="002E36ED">
    <w:pPr>
      <w:pStyle w:val="member"/>
      <w:jc w:val="center"/>
      <w:rPr>
        <w:rFonts w:ascii="DINOT" w:hAnsi="DINOT" w:cs="DINOT"/>
        <w:smallCaps w:val="0"/>
      </w:rPr>
    </w:pPr>
    <w:r w:rsidRPr="00C06FDD">
      <w:rPr>
        <w:rFonts w:ascii="DINOT" w:hAnsi="DINOT" w:cs="DINOT"/>
        <w:smallCaps w:val="0"/>
        <w:color w:val="002F54"/>
      </w:rPr>
      <w:t>A Member of The Texas A&amp;M University System</w:t>
    </w:r>
  </w:p>
  <w:p w14:paraId="6817C21A" w14:textId="77777777" w:rsidR="006C596C" w:rsidRPr="002E36ED" w:rsidRDefault="006C596C" w:rsidP="002E36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BB607" w14:textId="33C38194" w:rsidR="00EC6B7E" w:rsidRPr="0033786F" w:rsidRDefault="008E3D98" w:rsidP="00EC6B7E">
    <w:pPr>
      <w:pStyle w:val="department"/>
      <w:rPr>
        <w:rFonts w:ascii="DINOT-Medium" w:hAnsi="DINOT-Medium" w:cs="DINOT-Medium"/>
        <w:smallCaps w:val="0"/>
        <w:color w:val="002F54"/>
        <w:sz w:val="16"/>
        <w:szCs w:val="16"/>
      </w:rPr>
    </w:pPr>
    <w:r>
      <w:rPr>
        <w:rFonts w:ascii="DINOT-Medium" w:hAnsi="DINOT-Medium" w:cs="DINOT-Medium"/>
        <w:smallCaps w:val="0"/>
        <w:color w:val="002F54"/>
        <w:sz w:val="16"/>
        <w:szCs w:val="16"/>
      </w:rPr>
      <w:t>Department of Educational Leadership</w:t>
    </w:r>
  </w:p>
  <w:p w14:paraId="79C310BE" w14:textId="5D7A019D" w:rsidR="00EC6B7E" w:rsidRPr="00C06FDD" w:rsidRDefault="00EC6B7E" w:rsidP="00EC6B7E">
    <w:pPr>
      <w:pStyle w:val="address"/>
      <w:pBdr>
        <w:bottom w:val="single" w:sz="4" w:space="6" w:color="002F54"/>
      </w:pBdr>
      <w:ind w:left="720" w:right="990"/>
      <w:rPr>
        <w:rStyle w:val="address1"/>
        <w:rFonts w:ascii="DINOT" w:hAnsi="DINOT" w:cs="DINOT"/>
        <w:smallCaps w:val="0"/>
        <w:color w:val="002F54"/>
        <w:sz w:val="16"/>
        <w:szCs w:val="16"/>
      </w:rPr>
    </w:pPr>
    <w:r w:rsidRPr="00C06FDD">
      <w:rPr>
        <w:rFonts w:ascii="DINOT" w:hAnsi="DINOT" w:cs="DINOT"/>
        <w:smallCaps w:val="0"/>
        <w:color w:val="002F54"/>
        <w:sz w:val="16"/>
        <w:szCs w:val="16"/>
      </w:rPr>
      <w:t>P.O. Box 3011 • Commerce, TX 75429-3011 • Phone: 903.886.</w:t>
    </w:r>
    <w:r w:rsidR="008E3D98">
      <w:rPr>
        <w:rFonts w:ascii="DINOT" w:hAnsi="DINOT" w:cs="DINOT"/>
        <w:smallCaps w:val="0"/>
        <w:color w:val="002F54"/>
        <w:sz w:val="16"/>
        <w:szCs w:val="16"/>
      </w:rPr>
      <w:t>5520</w:t>
    </w:r>
    <w:r w:rsidRPr="00C06FDD">
      <w:rPr>
        <w:rFonts w:ascii="DINOT" w:hAnsi="DINOT" w:cs="DINOT"/>
        <w:smallCaps w:val="0"/>
        <w:color w:val="002F54"/>
        <w:sz w:val="16"/>
        <w:szCs w:val="16"/>
      </w:rPr>
      <w:t xml:space="preserve"> • </w:t>
    </w:r>
    <w:r w:rsidRPr="00C06FDD">
      <w:rPr>
        <w:rStyle w:val="address1"/>
        <w:rFonts w:ascii="DINOT" w:hAnsi="DINOT" w:cs="DINOT"/>
        <w:smallCaps w:val="0"/>
        <w:color w:val="002F54"/>
        <w:sz w:val="16"/>
        <w:szCs w:val="16"/>
      </w:rPr>
      <w:t>tamuc.edu</w:t>
    </w:r>
  </w:p>
  <w:p w14:paraId="4B663FEF" w14:textId="77777777" w:rsidR="00EC6B7E" w:rsidRPr="00C06FDD" w:rsidRDefault="00EC6B7E" w:rsidP="00EC6B7E">
    <w:pPr>
      <w:pStyle w:val="member"/>
      <w:jc w:val="center"/>
      <w:rPr>
        <w:rFonts w:ascii="DINOT" w:hAnsi="DINOT" w:cs="DINOT"/>
        <w:smallCaps w:val="0"/>
      </w:rPr>
    </w:pPr>
    <w:r w:rsidRPr="00C06FDD">
      <w:rPr>
        <w:rFonts w:ascii="DINOT" w:hAnsi="DINOT" w:cs="DINOT"/>
        <w:smallCaps w:val="0"/>
        <w:color w:val="002F54"/>
      </w:rPr>
      <w:t>A Member of The Texas A&amp;M University System</w:t>
    </w:r>
  </w:p>
  <w:p w14:paraId="2CAF97DB" w14:textId="77777777" w:rsidR="00EC6B7E" w:rsidRPr="002E36ED" w:rsidRDefault="00EC6B7E" w:rsidP="00EC6B7E">
    <w:pPr>
      <w:pStyle w:val="Footer"/>
    </w:pPr>
  </w:p>
  <w:p w14:paraId="0F0209B9" w14:textId="77777777" w:rsidR="00EC6B7E" w:rsidRDefault="00EC6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754C8" w14:textId="77777777" w:rsidR="0032046D" w:rsidRDefault="0032046D">
      <w:r>
        <w:separator/>
      </w:r>
    </w:p>
  </w:footnote>
  <w:footnote w:type="continuationSeparator" w:id="0">
    <w:p w14:paraId="2865B741" w14:textId="77777777" w:rsidR="0032046D" w:rsidRDefault="00320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1C60" w14:textId="0B55A538" w:rsidR="006C596C" w:rsidRDefault="006C596C" w:rsidP="002E36E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BED8B" w14:textId="6AEA0084" w:rsidR="00010932" w:rsidRDefault="00010932" w:rsidP="005D347E">
    <w:pPr>
      <w:pStyle w:val="Header"/>
      <w:jc w:val="center"/>
    </w:pPr>
    <w:r>
      <w:rPr>
        <w:noProof/>
      </w:rPr>
      <w:drawing>
        <wp:inline distT="0" distB="0" distL="0" distR="0" wp14:anchorId="2E22AA69" wp14:editId="02F04BB3">
          <wp:extent cx="1170432" cy="1211227"/>
          <wp:effectExtent l="0" t="0" r="0" b="8255"/>
          <wp:docPr id="1815200708" name="Picture 1815200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mp;M-Commerce-Vertical-Two Color-Print.pdf"/>
                  <pic:cNvPicPr/>
                </pic:nvPicPr>
                <pic:blipFill rotWithShape="1">
                  <a:blip r:embed="rId1">
                    <a:extLst>
                      <a:ext uri="{28A0092B-C50C-407E-A947-70E740481C1C}">
                        <a14:useLocalDpi xmlns:a14="http://schemas.microsoft.com/office/drawing/2010/main" val="0"/>
                      </a:ext>
                    </a:extLst>
                  </a:blip>
                  <a:srcRect l="3620" t="3123" r="3620" b="2276"/>
                  <a:stretch/>
                </pic:blipFill>
                <pic:spPr bwMode="auto">
                  <a:xfrm>
                    <a:off x="0" y="0"/>
                    <a:ext cx="1170432" cy="121122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82507"/>
    <w:multiLevelType w:val="hybridMultilevel"/>
    <w:tmpl w:val="CFAEF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6B5ECA"/>
    <w:multiLevelType w:val="hybridMultilevel"/>
    <w:tmpl w:val="C45C9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8D60B8"/>
    <w:multiLevelType w:val="hybridMultilevel"/>
    <w:tmpl w:val="4310318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091AD7"/>
    <w:multiLevelType w:val="hybridMultilevel"/>
    <w:tmpl w:val="A2D66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16cid:durableId="997995733">
    <w:abstractNumId w:val="3"/>
  </w:num>
  <w:num w:numId="2" w16cid:durableId="2065785718">
    <w:abstractNumId w:val="0"/>
  </w:num>
  <w:num w:numId="3" w16cid:durableId="1740593059">
    <w:abstractNumId w:val="1"/>
  </w:num>
  <w:num w:numId="4" w16cid:durableId="15317251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AF9"/>
    <w:rsid w:val="00010932"/>
    <w:rsid w:val="00192E66"/>
    <w:rsid w:val="001B4F50"/>
    <w:rsid w:val="001F0C64"/>
    <w:rsid w:val="002E36ED"/>
    <w:rsid w:val="0032046D"/>
    <w:rsid w:val="00321FB7"/>
    <w:rsid w:val="0033786F"/>
    <w:rsid w:val="00382B8B"/>
    <w:rsid w:val="004613D5"/>
    <w:rsid w:val="00484DD4"/>
    <w:rsid w:val="004D001A"/>
    <w:rsid w:val="005D347E"/>
    <w:rsid w:val="005E7BD3"/>
    <w:rsid w:val="00611176"/>
    <w:rsid w:val="00646721"/>
    <w:rsid w:val="006B1206"/>
    <w:rsid w:val="006C596C"/>
    <w:rsid w:val="006C7C8C"/>
    <w:rsid w:val="006D5D3E"/>
    <w:rsid w:val="0077774F"/>
    <w:rsid w:val="007C2049"/>
    <w:rsid w:val="00871FB3"/>
    <w:rsid w:val="008E3AF9"/>
    <w:rsid w:val="008E3D98"/>
    <w:rsid w:val="00975296"/>
    <w:rsid w:val="009C0E22"/>
    <w:rsid w:val="009F3440"/>
    <w:rsid w:val="00A604DD"/>
    <w:rsid w:val="00B204F7"/>
    <w:rsid w:val="00B30499"/>
    <w:rsid w:val="00B750AA"/>
    <w:rsid w:val="00B94936"/>
    <w:rsid w:val="00C06FDD"/>
    <w:rsid w:val="00C7769E"/>
    <w:rsid w:val="00CA6EFF"/>
    <w:rsid w:val="00CD0746"/>
    <w:rsid w:val="00CD1ACE"/>
    <w:rsid w:val="00E13C83"/>
    <w:rsid w:val="00E147F3"/>
    <w:rsid w:val="00EA60E0"/>
    <w:rsid w:val="00EC6B7E"/>
    <w:rsid w:val="00F56AA9"/>
    <w:rsid w:val="00FC07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DB2E1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Link" w:semiHidden="1" w:uiPriority="99" w:unhideWhenUsed="1"/>
  </w:latentStyles>
  <w:style w:type="paragraph" w:default="1" w:styleId="Normal">
    <w:name w:val="Normal"/>
    <w:qFormat/>
    <w:rsid w:val="00B750AA"/>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079A"/>
    <w:pPr>
      <w:tabs>
        <w:tab w:val="center" w:pos="4320"/>
        <w:tab w:val="right" w:pos="8640"/>
      </w:tabs>
    </w:pPr>
  </w:style>
  <w:style w:type="paragraph" w:styleId="Footer">
    <w:name w:val="footer"/>
    <w:basedOn w:val="Normal"/>
    <w:rsid w:val="00FC079A"/>
    <w:pPr>
      <w:tabs>
        <w:tab w:val="center" w:pos="4320"/>
        <w:tab w:val="right" w:pos="8640"/>
      </w:tabs>
    </w:pPr>
  </w:style>
  <w:style w:type="paragraph" w:customStyle="1" w:styleId="department">
    <w:name w:val="department"/>
    <w:basedOn w:val="Normal"/>
    <w:uiPriority w:val="99"/>
    <w:rsid w:val="002E36ED"/>
    <w:pPr>
      <w:widowControl w:val="0"/>
      <w:autoSpaceDE w:val="0"/>
      <w:autoSpaceDN w:val="0"/>
      <w:adjustRightInd w:val="0"/>
      <w:spacing w:line="256" w:lineRule="atLeast"/>
      <w:jc w:val="center"/>
      <w:textAlignment w:val="center"/>
    </w:pPr>
    <w:rPr>
      <w:rFonts w:ascii="Minion-Regular" w:hAnsi="Minion-Regular" w:cs="Minion-Regular"/>
      <w:smallCaps/>
      <w:color w:val="0000AD"/>
      <w:spacing w:val="7"/>
      <w:sz w:val="18"/>
      <w:szCs w:val="18"/>
    </w:rPr>
  </w:style>
  <w:style w:type="paragraph" w:customStyle="1" w:styleId="address">
    <w:name w:val="address"/>
    <w:basedOn w:val="Normal"/>
    <w:uiPriority w:val="99"/>
    <w:rsid w:val="002E36ED"/>
    <w:pPr>
      <w:widowControl w:val="0"/>
      <w:pBdr>
        <w:bottom w:val="single" w:sz="4" w:space="6" w:color="0000AD"/>
      </w:pBdr>
      <w:autoSpaceDE w:val="0"/>
      <w:autoSpaceDN w:val="0"/>
      <w:adjustRightInd w:val="0"/>
      <w:spacing w:after="90" w:line="256" w:lineRule="atLeast"/>
      <w:jc w:val="center"/>
      <w:textAlignment w:val="center"/>
    </w:pPr>
    <w:rPr>
      <w:rFonts w:ascii="Minion-Regular" w:hAnsi="Minion-Regular" w:cs="Minion-Regular"/>
      <w:smallCaps/>
      <w:color w:val="0000AD"/>
      <w:spacing w:val="7"/>
      <w:sz w:val="18"/>
      <w:szCs w:val="18"/>
    </w:rPr>
  </w:style>
  <w:style w:type="paragraph" w:customStyle="1" w:styleId="member">
    <w:name w:val="member"/>
    <w:basedOn w:val="Normal"/>
    <w:uiPriority w:val="99"/>
    <w:rsid w:val="002E36ED"/>
    <w:pPr>
      <w:widowControl w:val="0"/>
      <w:autoSpaceDE w:val="0"/>
      <w:autoSpaceDN w:val="0"/>
      <w:adjustRightInd w:val="0"/>
      <w:spacing w:before="90" w:line="256" w:lineRule="atLeast"/>
      <w:textAlignment w:val="center"/>
    </w:pPr>
    <w:rPr>
      <w:rFonts w:ascii="Minion-Regular" w:hAnsi="Minion-Regular" w:cs="Minion-Regular"/>
      <w:smallCaps/>
      <w:color w:val="0000AD"/>
      <w:spacing w:val="6"/>
      <w:sz w:val="14"/>
      <w:szCs w:val="14"/>
    </w:rPr>
  </w:style>
  <w:style w:type="character" w:customStyle="1" w:styleId="address1">
    <w:name w:val="address1"/>
    <w:uiPriority w:val="99"/>
    <w:rsid w:val="002E36ED"/>
    <w:rPr>
      <w:rFonts w:ascii="MinionPro-Regular" w:hAnsi="MinionPro-Regular" w:cs="MinionPro-Regular"/>
      <w:spacing w:val="-2"/>
      <w:sz w:val="18"/>
      <w:szCs w:val="18"/>
      <w:u w:val="none"/>
      <w:vertAlign w:val="baseline"/>
    </w:rPr>
  </w:style>
  <w:style w:type="character" w:styleId="Hyperlink">
    <w:name w:val="Hyperlink"/>
    <w:basedOn w:val="DefaultParagraphFont"/>
    <w:uiPriority w:val="99"/>
    <w:unhideWhenUsed/>
    <w:rsid w:val="00B750AA"/>
    <w:rPr>
      <w:color w:val="0563C1" w:themeColor="hyperlink"/>
      <w:u w:val="single"/>
    </w:rPr>
  </w:style>
  <w:style w:type="paragraph" w:styleId="ListParagraph">
    <w:name w:val="List Paragraph"/>
    <w:basedOn w:val="Normal"/>
    <w:uiPriority w:val="34"/>
    <w:qFormat/>
    <w:rsid w:val="00B750AA"/>
    <w:pPr>
      <w:ind w:left="720"/>
      <w:contextualSpacing/>
    </w:pPr>
    <w:rPr>
      <w:rFonts w:asciiTheme="minorHAnsi" w:hAnsiTheme="minorHAnsi" w:cstheme="minorBidi"/>
      <w:sz w:val="24"/>
      <w:szCs w:val="24"/>
    </w:rPr>
  </w:style>
  <w:style w:type="character" w:styleId="Strong">
    <w:name w:val="Strong"/>
    <w:basedOn w:val="DefaultParagraphFont"/>
    <w:uiPriority w:val="22"/>
    <w:qFormat/>
    <w:rsid w:val="008E3D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gi-global.com/dictionary/autoethnography-and-other-self-inquiry-methods-for-practice-based-doctoral-research/90515" TargetMode="External"/><Relationship Id="rId13" Type="http://schemas.openxmlformats.org/officeDocument/2006/relationships/hyperlink" Target="mailto:Sharonda.pruitt@tamuc.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riss.kemp-graham@tamuc.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pbea.org/wp-content/uploads/2017/06/Professional-Standards-for-Educational-Leaders_2015.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amuc.co1.qualtrics.com/jfe/form/SV_1HrjCJ436aCb9m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3A09F-0DEF-394B-9D23-83C5D271F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Texas A&amp;M-Commerce</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Dr. Kriss Kemp-Graham</cp:lastModifiedBy>
  <cp:revision>12</cp:revision>
  <dcterms:created xsi:type="dcterms:W3CDTF">2023-09-23T00:29:00Z</dcterms:created>
  <dcterms:modified xsi:type="dcterms:W3CDTF">2023-09-23T00:40:00Z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428554677</vt:i4>
  </property>
  <property fmtid="{D5CDD505-2E9C-101B-9397-08002B2CF9AE}" pid="3" name="_EmailSubject">
    <vt:lpwstr>School logo/Biology Department</vt:lpwstr>
  </property>
  <property fmtid="{D5CDD505-2E9C-101B-9397-08002B2CF9AE}" pid="4" name="_AuthorEmail">
    <vt:lpwstr>Michael_Glas@tamu-commerce.edu</vt:lpwstr>
  </property>
  <property fmtid="{D5CDD505-2E9C-101B-9397-08002B2CF9AE}" pid="5" name="_AuthorEmailDisplayName">
    <vt:lpwstr>Michael Glas</vt:lpwstr>
  </property>
  <property fmtid="{D5CDD505-2E9C-101B-9397-08002B2CF9AE}" pid="6" name="_ReviewingToolsShownOnce">
    <vt:lpwstr/>
  </property>
</Properties>
</file>